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404B" w:rsidRDefault="002F1707" w:rsidP="00925CF3">
      <w:pPr>
        <w:ind w:left="6372" w:firstLine="708"/>
        <w:rPr>
          <w:rFonts w:ascii="Arial" w:hAnsi="Arial" w:cs="Arial"/>
        </w:rPr>
      </w:pPr>
      <w:r>
        <w:rPr>
          <w:rFonts w:ascii="Arial" w:hAnsi="Arial" w:cs="Arial"/>
          <w:noProof/>
        </w:rPr>
        <w:drawing>
          <wp:anchor distT="0" distB="0" distL="114300" distR="114300" simplePos="0" relativeHeight="251658240" behindDoc="1" locked="0" layoutInCell="1" allowOverlap="1" wp14:anchorId="397F37BE" wp14:editId="608A3596">
            <wp:simplePos x="0" y="0"/>
            <wp:positionH relativeFrom="column">
              <wp:posOffset>4554220</wp:posOffset>
            </wp:positionH>
            <wp:positionV relativeFrom="paragraph">
              <wp:posOffset>-394970</wp:posOffset>
            </wp:positionV>
            <wp:extent cx="1647825" cy="695325"/>
            <wp:effectExtent l="0" t="0" r="9525" b="9525"/>
            <wp:wrapTight wrapText="bothSides">
              <wp:wrapPolygon edited="0">
                <wp:start x="0" y="0"/>
                <wp:lineTo x="0" y="21304"/>
                <wp:lineTo x="21475" y="21304"/>
                <wp:lineTo x="21475" y="0"/>
                <wp:lineTo x="0" y="0"/>
              </wp:wrapPolygon>
            </wp:wrapTight>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47825" cy="695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25CF3" w:rsidRPr="00013987" w:rsidRDefault="00B427F5" w:rsidP="00D83179">
      <w:pPr>
        <w:ind w:left="284" w:right="-426"/>
        <w:rPr>
          <w:rFonts w:ascii="Arial" w:hAnsi="Arial" w:cs="Arial"/>
          <w:b/>
          <w:i/>
          <w:sz w:val="72"/>
          <w:szCs w:val="72"/>
        </w:rPr>
      </w:pPr>
      <w:r w:rsidRPr="00013987">
        <w:rPr>
          <w:rFonts w:ascii="Arial" w:hAnsi="Arial" w:cs="Arial"/>
          <w:noProof/>
          <w:sz w:val="72"/>
          <w:szCs w:val="72"/>
        </w:rPr>
        <mc:AlternateContent>
          <mc:Choice Requires="wps">
            <w:drawing>
              <wp:anchor distT="0" distB="0" distL="114300" distR="114300" simplePos="0" relativeHeight="251657216" behindDoc="0" locked="0" layoutInCell="1" allowOverlap="1" wp14:anchorId="10EF6A20" wp14:editId="4BC7072B">
                <wp:simplePos x="0" y="0"/>
                <wp:positionH relativeFrom="column">
                  <wp:posOffset>4373990</wp:posOffset>
                </wp:positionH>
                <wp:positionV relativeFrom="paragraph">
                  <wp:posOffset>178076</wp:posOffset>
                </wp:positionV>
                <wp:extent cx="2000720" cy="890546"/>
                <wp:effectExtent l="0" t="0" r="0" b="508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720" cy="8905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072A4" w:rsidRPr="00F81348" w:rsidRDefault="00D072A4" w:rsidP="007A404B">
                            <w:pPr>
                              <w:rPr>
                                <w:rFonts w:ascii="Arial" w:hAnsi="Arial" w:cs="Arial"/>
                                <w:sz w:val="18"/>
                              </w:rPr>
                            </w:pPr>
                            <w:r w:rsidRPr="00F81348">
                              <w:rPr>
                                <w:rFonts w:ascii="Arial" w:hAnsi="Arial" w:cs="Arial"/>
                                <w:sz w:val="18"/>
                              </w:rPr>
                              <w:t>PRESSESTELLE</w:t>
                            </w:r>
                          </w:p>
                          <w:p w:rsidR="00D072A4" w:rsidRPr="00F81348" w:rsidRDefault="00F81348" w:rsidP="007A404B">
                            <w:pPr>
                              <w:rPr>
                                <w:rFonts w:ascii="Arial" w:hAnsi="Arial" w:cs="Arial"/>
                                <w:sz w:val="18"/>
                              </w:rPr>
                            </w:pPr>
                            <w:r w:rsidRPr="00F81348">
                              <w:rPr>
                                <w:rFonts w:ascii="Arial" w:hAnsi="Arial" w:cs="Arial"/>
                                <w:sz w:val="18"/>
                              </w:rPr>
                              <w:t>Linienstraße 131</w:t>
                            </w:r>
                            <w:r w:rsidR="002A40CE">
                              <w:rPr>
                                <w:rFonts w:ascii="Arial" w:hAnsi="Arial" w:cs="Arial"/>
                                <w:sz w:val="18"/>
                              </w:rPr>
                              <w:t xml:space="preserve">, </w:t>
                            </w:r>
                            <w:r w:rsidR="00D072A4" w:rsidRPr="00F81348">
                              <w:rPr>
                                <w:rFonts w:ascii="Arial" w:hAnsi="Arial" w:cs="Arial"/>
                                <w:sz w:val="18"/>
                              </w:rPr>
                              <w:t>1011</w:t>
                            </w:r>
                            <w:r w:rsidRPr="00F81348">
                              <w:rPr>
                                <w:rFonts w:ascii="Arial" w:hAnsi="Arial" w:cs="Arial"/>
                                <w:sz w:val="18"/>
                              </w:rPr>
                              <w:t>5</w:t>
                            </w:r>
                            <w:r w:rsidR="00D072A4" w:rsidRPr="00F81348">
                              <w:rPr>
                                <w:rFonts w:ascii="Arial" w:hAnsi="Arial" w:cs="Arial"/>
                                <w:sz w:val="18"/>
                              </w:rPr>
                              <w:t xml:space="preserve"> Berlin</w:t>
                            </w:r>
                          </w:p>
                          <w:p w:rsidR="00D072A4" w:rsidRPr="00F81348" w:rsidRDefault="00D072A4" w:rsidP="00F81348">
                            <w:pPr>
                              <w:rPr>
                                <w:rFonts w:ascii="Arial" w:hAnsi="Arial" w:cs="Arial"/>
                                <w:sz w:val="18"/>
                              </w:rPr>
                            </w:pPr>
                            <w:r w:rsidRPr="00F81348">
                              <w:rPr>
                                <w:rFonts w:ascii="Arial" w:hAnsi="Arial" w:cs="Arial"/>
                                <w:sz w:val="18"/>
                              </w:rPr>
                              <w:t>Telefon</w:t>
                            </w:r>
                            <w:r w:rsidRPr="00F81348">
                              <w:rPr>
                                <w:rFonts w:ascii="Arial" w:hAnsi="Arial" w:cs="Arial"/>
                                <w:sz w:val="18"/>
                              </w:rPr>
                              <w:tab/>
                              <w:t>0 30</w:t>
                            </w:r>
                            <w:r w:rsidRPr="00F81348">
                              <w:rPr>
                                <w:rFonts w:ascii="Arial" w:hAnsi="Arial" w:cs="Arial"/>
                                <w:spacing w:val="20"/>
                                <w:sz w:val="18"/>
                              </w:rPr>
                              <w:t>/</w:t>
                            </w:r>
                            <w:r w:rsidR="00F81348" w:rsidRPr="00F81348">
                              <w:rPr>
                                <w:rFonts w:ascii="Arial" w:hAnsi="Arial" w:cs="Arial"/>
                                <w:spacing w:val="20"/>
                                <w:sz w:val="18"/>
                              </w:rPr>
                              <w:t>9210580-400</w:t>
                            </w:r>
                          </w:p>
                          <w:p w:rsidR="00D072A4" w:rsidRPr="00F81348" w:rsidRDefault="00D072A4" w:rsidP="007A404B">
                            <w:pPr>
                              <w:rPr>
                                <w:rFonts w:ascii="Arial" w:hAnsi="Arial" w:cs="Arial"/>
                                <w:sz w:val="18"/>
                              </w:rPr>
                            </w:pPr>
                            <w:r w:rsidRPr="00F81348">
                              <w:rPr>
                                <w:rFonts w:ascii="Arial" w:hAnsi="Arial" w:cs="Arial"/>
                                <w:sz w:val="18"/>
                              </w:rPr>
                              <w:t>Telefa</w:t>
                            </w:r>
                            <w:r w:rsidRPr="00F81348">
                              <w:rPr>
                                <w:rFonts w:ascii="Arial" w:hAnsi="Arial" w:cs="Arial"/>
                                <w:spacing w:val="10"/>
                                <w:sz w:val="18"/>
                              </w:rPr>
                              <w:t>x</w:t>
                            </w:r>
                            <w:r w:rsidRPr="00F81348">
                              <w:rPr>
                                <w:rFonts w:ascii="Arial" w:hAnsi="Arial" w:cs="Arial"/>
                                <w:spacing w:val="10"/>
                                <w:sz w:val="18"/>
                              </w:rPr>
                              <w:tab/>
                            </w:r>
                            <w:r w:rsidRPr="00F81348">
                              <w:rPr>
                                <w:rFonts w:ascii="Arial" w:hAnsi="Arial" w:cs="Arial"/>
                                <w:sz w:val="18"/>
                              </w:rPr>
                              <w:t>0 30</w:t>
                            </w:r>
                            <w:r w:rsidRPr="00F81348">
                              <w:rPr>
                                <w:rFonts w:ascii="Arial" w:hAnsi="Arial" w:cs="Arial"/>
                                <w:spacing w:val="20"/>
                                <w:sz w:val="18"/>
                              </w:rPr>
                              <w:t>/</w:t>
                            </w:r>
                            <w:r w:rsidR="00F81348" w:rsidRPr="00F81348">
                              <w:rPr>
                                <w:rFonts w:ascii="Arial" w:hAnsi="Arial" w:cs="Arial"/>
                                <w:spacing w:val="20"/>
                                <w:sz w:val="18"/>
                              </w:rPr>
                              <w:t>9210580-410</w:t>
                            </w:r>
                          </w:p>
                          <w:p w:rsidR="00D072A4" w:rsidRPr="002A40CE" w:rsidRDefault="009F6C22" w:rsidP="007A404B">
                            <w:pPr>
                              <w:rPr>
                                <w:rFonts w:ascii="Arial" w:hAnsi="Arial" w:cs="Arial"/>
                                <w:color w:val="000000" w:themeColor="text1"/>
                                <w:sz w:val="18"/>
                              </w:rPr>
                            </w:pPr>
                            <w:hyperlink r:id="rId10" w:history="1">
                              <w:r w:rsidR="002A40CE" w:rsidRPr="002A40CE">
                                <w:rPr>
                                  <w:rStyle w:val="Hyperlink"/>
                                  <w:rFonts w:ascii="Arial" w:hAnsi="Arial" w:cs="Arial"/>
                                  <w:b w:val="0"/>
                                  <w:color w:val="000000" w:themeColor="text1"/>
                                  <w:sz w:val="18"/>
                                </w:rPr>
                                <w:t>presse@vdk.de</w:t>
                              </w:r>
                            </w:hyperlink>
                            <w:r w:rsidR="002A40CE" w:rsidRPr="002A40CE">
                              <w:rPr>
                                <w:rFonts w:ascii="Arial" w:hAnsi="Arial" w:cs="Arial"/>
                                <w:color w:val="000000" w:themeColor="text1"/>
                                <w:sz w:val="18"/>
                              </w:rPr>
                              <w:t xml:space="preserve">, </w:t>
                            </w:r>
                            <w:r w:rsidR="00D072A4" w:rsidRPr="002A40CE">
                              <w:rPr>
                                <w:rFonts w:ascii="Arial" w:hAnsi="Arial" w:cs="Arial"/>
                                <w:color w:val="000000" w:themeColor="text1"/>
                                <w:sz w:val="18"/>
                              </w:rPr>
                              <w:t>www.vdk.de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44.4pt;margin-top:14pt;width:157.55pt;height:70.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" stroked="f">
                <v:textbox>
                  <w:txbxContent>
                    <w:p w:rsidR="00D072A4" w:rsidRPr="00F81348" w:rsidRDefault="00D072A4" w:rsidP="007A404B">
                      <w:pPr>
                        <w:rPr>
                          <w:rFonts w:ascii="Arial" w:hAnsi="Arial" w:cs="Arial"/>
                          <w:sz w:val="18"/>
                        </w:rPr>
                      </w:pPr>
                      <w:r w:rsidRPr="00F81348">
                        <w:rPr>
                          <w:rFonts w:ascii="Arial" w:hAnsi="Arial" w:cs="Arial"/>
                          <w:sz w:val="18"/>
                        </w:rPr>
                        <w:t>PRESSESTELLE</w:t>
                      </w:r>
                    </w:p>
                    <w:p w:rsidR="00D072A4" w:rsidRPr="00F81348" w:rsidRDefault="00F81348" w:rsidP="007A404B">
                      <w:pPr>
                        <w:rPr>
                          <w:rFonts w:ascii="Arial" w:hAnsi="Arial" w:cs="Arial"/>
                          <w:sz w:val="18"/>
                        </w:rPr>
                      </w:pPr>
                      <w:r w:rsidRPr="00F81348">
                        <w:rPr>
                          <w:rFonts w:ascii="Arial" w:hAnsi="Arial" w:cs="Arial"/>
                          <w:sz w:val="18"/>
                        </w:rPr>
                        <w:t>Linienstraße 131</w:t>
                      </w:r>
                      <w:r w:rsidR="002A40CE">
                        <w:rPr>
                          <w:rFonts w:ascii="Arial" w:hAnsi="Arial" w:cs="Arial"/>
                          <w:sz w:val="18"/>
                        </w:rPr>
                        <w:t xml:space="preserve">, </w:t>
                      </w:r>
                      <w:r w:rsidR="00D072A4" w:rsidRPr="00F81348">
                        <w:rPr>
                          <w:rFonts w:ascii="Arial" w:hAnsi="Arial" w:cs="Arial"/>
                          <w:sz w:val="18"/>
                        </w:rPr>
                        <w:t>1011</w:t>
                      </w:r>
                      <w:r w:rsidRPr="00F81348">
                        <w:rPr>
                          <w:rFonts w:ascii="Arial" w:hAnsi="Arial" w:cs="Arial"/>
                          <w:sz w:val="18"/>
                        </w:rPr>
                        <w:t>5</w:t>
                      </w:r>
                      <w:r w:rsidR="00D072A4" w:rsidRPr="00F81348">
                        <w:rPr>
                          <w:rFonts w:ascii="Arial" w:hAnsi="Arial" w:cs="Arial"/>
                          <w:sz w:val="18"/>
                        </w:rPr>
                        <w:t xml:space="preserve"> Berlin</w:t>
                      </w:r>
                    </w:p>
                    <w:p w:rsidR="00D072A4" w:rsidRPr="00F81348" w:rsidRDefault="00D072A4" w:rsidP="00F81348">
                      <w:pPr>
                        <w:rPr>
                          <w:rFonts w:ascii="Arial" w:hAnsi="Arial" w:cs="Arial"/>
                          <w:sz w:val="18"/>
                        </w:rPr>
                      </w:pPr>
                      <w:r w:rsidRPr="00F81348">
                        <w:rPr>
                          <w:rFonts w:ascii="Arial" w:hAnsi="Arial" w:cs="Arial"/>
                          <w:sz w:val="18"/>
                        </w:rPr>
                        <w:t>Telefon</w:t>
                      </w:r>
                      <w:r w:rsidRPr="00F81348">
                        <w:rPr>
                          <w:rFonts w:ascii="Arial" w:hAnsi="Arial" w:cs="Arial"/>
                          <w:sz w:val="18"/>
                        </w:rPr>
                        <w:tab/>
                        <w:t>0 30</w:t>
                      </w:r>
                      <w:r w:rsidRPr="00F81348">
                        <w:rPr>
                          <w:rFonts w:ascii="Arial" w:hAnsi="Arial" w:cs="Arial"/>
                          <w:spacing w:val="20"/>
                          <w:sz w:val="18"/>
                        </w:rPr>
                        <w:t>/</w:t>
                      </w:r>
                      <w:r w:rsidR="00F81348" w:rsidRPr="00F81348">
                        <w:rPr>
                          <w:rFonts w:ascii="Arial" w:hAnsi="Arial" w:cs="Arial"/>
                          <w:spacing w:val="20"/>
                          <w:sz w:val="18"/>
                        </w:rPr>
                        <w:t>9210580-400</w:t>
                      </w:r>
                    </w:p>
                    <w:p w:rsidR="00D072A4" w:rsidRPr="00F81348" w:rsidRDefault="00D072A4" w:rsidP="007A404B">
                      <w:pPr>
                        <w:rPr>
                          <w:rFonts w:ascii="Arial" w:hAnsi="Arial" w:cs="Arial"/>
                          <w:sz w:val="18"/>
                        </w:rPr>
                      </w:pPr>
                      <w:r w:rsidRPr="00F81348">
                        <w:rPr>
                          <w:rFonts w:ascii="Arial" w:hAnsi="Arial" w:cs="Arial"/>
                          <w:sz w:val="18"/>
                        </w:rPr>
                        <w:t>Telefa</w:t>
                      </w:r>
                      <w:r w:rsidRPr="00F81348">
                        <w:rPr>
                          <w:rFonts w:ascii="Arial" w:hAnsi="Arial" w:cs="Arial"/>
                          <w:spacing w:val="10"/>
                          <w:sz w:val="18"/>
                        </w:rPr>
                        <w:t>x</w:t>
                      </w:r>
                      <w:r w:rsidRPr="00F81348">
                        <w:rPr>
                          <w:rFonts w:ascii="Arial" w:hAnsi="Arial" w:cs="Arial"/>
                          <w:spacing w:val="10"/>
                          <w:sz w:val="18"/>
                        </w:rPr>
                        <w:tab/>
                      </w:r>
                      <w:r w:rsidRPr="00F81348">
                        <w:rPr>
                          <w:rFonts w:ascii="Arial" w:hAnsi="Arial" w:cs="Arial"/>
                          <w:sz w:val="18"/>
                        </w:rPr>
                        <w:t>0 30</w:t>
                      </w:r>
                      <w:r w:rsidRPr="00F81348">
                        <w:rPr>
                          <w:rFonts w:ascii="Arial" w:hAnsi="Arial" w:cs="Arial"/>
                          <w:spacing w:val="20"/>
                          <w:sz w:val="18"/>
                        </w:rPr>
                        <w:t>/</w:t>
                      </w:r>
                      <w:r w:rsidR="00F81348" w:rsidRPr="00F81348">
                        <w:rPr>
                          <w:rFonts w:ascii="Arial" w:hAnsi="Arial" w:cs="Arial"/>
                          <w:spacing w:val="20"/>
                          <w:sz w:val="18"/>
                        </w:rPr>
                        <w:t>9210580-410</w:t>
                      </w:r>
                    </w:p>
                    <w:p w:rsidR="00D072A4" w:rsidRPr="002A40CE" w:rsidRDefault="00C269CF" w:rsidP="007A404B">
                      <w:pPr>
                        <w:rPr>
                          <w:rFonts w:ascii="Arial" w:hAnsi="Arial" w:cs="Arial"/>
                          <w:color w:val="000000" w:themeColor="text1"/>
                          <w:sz w:val="18"/>
                        </w:rPr>
                      </w:pPr>
                      <w:hyperlink r:id="rId11" w:history="1">
                        <w:r w:rsidR="002A40CE" w:rsidRPr="002A40CE">
                          <w:rPr>
                            <w:rStyle w:val="Hyperlink"/>
                            <w:rFonts w:ascii="Arial" w:hAnsi="Arial" w:cs="Arial"/>
                            <w:b w:val="0"/>
                            <w:color w:val="000000" w:themeColor="text1"/>
                            <w:sz w:val="18"/>
                          </w:rPr>
                          <w:t>presse@vdk.de</w:t>
                        </w:r>
                      </w:hyperlink>
                      <w:r w:rsidR="002A40CE" w:rsidRPr="002A40CE">
                        <w:rPr>
                          <w:rFonts w:ascii="Arial" w:hAnsi="Arial" w:cs="Arial"/>
                          <w:color w:val="000000" w:themeColor="text1"/>
                          <w:sz w:val="18"/>
                        </w:rPr>
                        <w:t xml:space="preserve">, </w:t>
                      </w:r>
                      <w:r w:rsidR="00D072A4" w:rsidRPr="002A40CE">
                        <w:rPr>
                          <w:rFonts w:ascii="Arial" w:hAnsi="Arial" w:cs="Arial"/>
                          <w:color w:val="000000" w:themeColor="text1"/>
                          <w:sz w:val="18"/>
                        </w:rPr>
                        <w:t>www.vdk.de</w:t>
                      </w:r>
                    </w:p>
                  </w:txbxContent>
                </v:textbox>
              </v:shape>
            </w:pict>
          </mc:Fallback>
        </mc:AlternateContent>
      </w:r>
      <w:r w:rsidR="004B35BA" w:rsidRPr="00013987">
        <w:rPr>
          <w:rFonts w:ascii="Arial" w:hAnsi="Arial" w:cs="Arial"/>
          <w:b/>
          <w:i/>
          <w:sz w:val="72"/>
          <w:szCs w:val="72"/>
        </w:rPr>
        <w:t>PRESSEMELDUNG</w:t>
      </w:r>
    </w:p>
    <w:p w:rsidR="006A0BE7" w:rsidRPr="00D8776C" w:rsidRDefault="006A0BE7" w:rsidP="00646622">
      <w:pPr>
        <w:ind w:right="-425"/>
        <w:rPr>
          <w:rFonts w:ascii="Arial" w:hAnsi="Arial" w:cs="Arial"/>
        </w:rPr>
      </w:pPr>
    </w:p>
    <w:p w:rsidR="00996445" w:rsidRDefault="00996445" w:rsidP="00646622">
      <w:pPr>
        <w:ind w:right="-425"/>
        <w:rPr>
          <w:rFonts w:ascii="Arial" w:hAnsi="Arial" w:cs="Arial"/>
          <w:sz w:val="16"/>
          <w:szCs w:val="16"/>
        </w:rPr>
      </w:pPr>
    </w:p>
    <w:p w:rsidR="00A82CE7" w:rsidRDefault="00A82CE7" w:rsidP="00646622">
      <w:pPr>
        <w:ind w:right="-425"/>
        <w:rPr>
          <w:rFonts w:ascii="Arial" w:hAnsi="Arial" w:cs="Arial"/>
          <w:sz w:val="16"/>
          <w:szCs w:val="16"/>
        </w:rPr>
      </w:pPr>
    </w:p>
    <w:p w:rsidR="0007242F" w:rsidRPr="00622782" w:rsidRDefault="00622782" w:rsidP="00E57730">
      <w:pPr>
        <w:rPr>
          <w:rFonts w:ascii="Arial" w:hAnsi="Arial" w:cs="Arial"/>
          <w:b/>
          <w:sz w:val="22"/>
          <w:szCs w:val="22"/>
        </w:rPr>
      </w:pPr>
      <w:r w:rsidRPr="00622782">
        <w:rPr>
          <w:rFonts w:ascii="Arial" w:hAnsi="Arial" w:cs="Arial"/>
          <w:b/>
          <w:color w:val="000000" w:themeColor="text1"/>
          <w:sz w:val="22"/>
          <w:szCs w:val="22"/>
        </w:rPr>
        <w:t xml:space="preserve">3. Dezember: </w:t>
      </w:r>
      <w:r>
        <w:rPr>
          <w:rFonts w:ascii="Arial" w:hAnsi="Arial" w:cs="Arial"/>
          <w:b/>
          <w:color w:val="000000" w:themeColor="text1"/>
          <w:sz w:val="22"/>
          <w:szCs w:val="22"/>
        </w:rPr>
        <w:br/>
      </w:r>
      <w:r w:rsidRPr="00622782">
        <w:rPr>
          <w:rFonts w:ascii="Arial" w:hAnsi="Arial" w:cs="Arial"/>
          <w:b/>
          <w:color w:val="000000" w:themeColor="text1"/>
          <w:sz w:val="22"/>
          <w:szCs w:val="22"/>
        </w:rPr>
        <w:t>Internationaler Tag der Menschen mit Behinderung</w:t>
      </w:r>
    </w:p>
    <w:p w:rsidR="009B350C" w:rsidRPr="00996445" w:rsidRDefault="00FF39C5" w:rsidP="00852339">
      <w:pPr>
        <w:tabs>
          <w:tab w:val="left" w:pos="7059"/>
        </w:tabs>
        <w:rPr>
          <w:rFonts w:ascii="Arial" w:hAnsi="Arial" w:cs="Arial"/>
          <w:sz w:val="22"/>
          <w:szCs w:val="22"/>
        </w:rPr>
      </w:pPr>
      <w:r>
        <w:rPr>
          <w:rFonts w:ascii="Arial" w:hAnsi="Arial" w:cs="Arial"/>
        </w:rPr>
        <w:tab/>
      </w:r>
      <w:r w:rsidR="00066600">
        <w:rPr>
          <w:rFonts w:ascii="Arial" w:hAnsi="Arial" w:cs="Arial"/>
          <w:sz w:val="22"/>
          <w:szCs w:val="22"/>
        </w:rPr>
        <w:t>2</w:t>
      </w:r>
      <w:r w:rsidR="005B66AA" w:rsidRPr="00996445">
        <w:rPr>
          <w:rFonts w:ascii="Arial" w:hAnsi="Arial" w:cs="Arial"/>
          <w:sz w:val="22"/>
          <w:szCs w:val="22"/>
        </w:rPr>
        <w:t>.</w:t>
      </w:r>
      <w:r w:rsidR="00682C6E" w:rsidRPr="00996445">
        <w:rPr>
          <w:rFonts w:ascii="Arial" w:hAnsi="Arial" w:cs="Arial"/>
          <w:sz w:val="22"/>
          <w:szCs w:val="22"/>
        </w:rPr>
        <w:t xml:space="preserve"> </w:t>
      </w:r>
      <w:r w:rsidR="00806B54">
        <w:rPr>
          <w:rFonts w:ascii="Arial" w:hAnsi="Arial" w:cs="Arial"/>
          <w:sz w:val="22"/>
          <w:szCs w:val="22"/>
        </w:rPr>
        <w:t>Dezember</w:t>
      </w:r>
      <w:r w:rsidR="006E4F44" w:rsidRPr="00996445">
        <w:rPr>
          <w:rFonts w:ascii="Arial" w:hAnsi="Arial" w:cs="Arial"/>
          <w:sz w:val="22"/>
          <w:szCs w:val="22"/>
        </w:rPr>
        <w:t xml:space="preserve"> </w:t>
      </w:r>
      <w:r w:rsidR="00CF7C58" w:rsidRPr="00996445">
        <w:rPr>
          <w:rFonts w:ascii="Arial" w:hAnsi="Arial" w:cs="Arial"/>
          <w:sz w:val="22"/>
          <w:szCs w:val="22"/>
        </w:rPr>
        <w:t>20</w:t>
      </w:r>
      <w:r w:rsidR="009B350C" w:rsidRPr="00996445">
        <w:rPr>
          <w:rFonts w:ascii="Arial" w:hAnsi="Arial" w:cs="Arial"/>
          <w:sz w:val="22"/>
          <w:szCs w:val="22"/>
        </w:rPr>
        <w:t>16</w:t>
      </w:r>
    </w:p>
    <w:p w:rsidR="00066600" w:rsidRDefault="00066600" w:rsidP="00857E9D">
      <w:pPr>
        <w:spacing w:line="320" w:lineRule="atLeast"/>
        <w:rPr>
          <w:rFonts w:ascii="Arial" w:hAnsi="Arial" w:cs="Arial"/>
          <w:b/>
          <w:sz w:val="36"/>
          <w:szCs w:val="36"/>
        </w:rPr>
      </w:pPr>
    </w:p>
    <w:p w:rsidR="00806B54" w:rsidRPr="00C03776" w:rsidRDefault="00806B54" w:rsidP="00B76883">
      <w:pPr>
        <w:spacing w:line="280" w:lineRule="atLeast"/>
        <w:rPr>
          <w:rFonts w:ascii="Arial" w:hAnsi="Arial" w:cs="Arial"/>
          <w:b/>
          <w:sz w:val="36"/>
          <w:szCs w:val="36"/>
        </w:rPr>
      </w:pPr>
      <w:r w:rsidRPr="00C03776">
        <w:rPr>
          <w:rFonts w:ascii="Arial" w:hAnsi="Arial" w:cs="Arial"/>
          <w:b/>
          <w:sz w:val="36"/>
          <w:szCs w:val="36"/>
        </w:rPr>
        <w:t xml:space="preserve">Gemeinsame Erklärung: Großes Verbändebündnis macht sich für ein barrierefreies Deutschland stark </w:t>
      </w:r>
    </w:p>
    <w:p w:rsidR="00806B54" w:rsidRPr="00D31DEB" w:rsidRDefault="00806B54" w:rsidP="00B76883">
      <w:pPr>
        <w:autoSpaceDE w:val="0"/>
        <w:autoSpaceDN w:val="0"/>
        <w:adjustRightInd w:val="0"/>
        <w:spacing w:line="280" w:lineRule="atLeast"/>
        <w:jc w:val="both"/>
        <w:rPr>
          <w:rFonts w:ascii="Arial" w:hAnsi="Arial" w:cs="Arial"/>
        </w:rPr>
      </w:pPr>
    </w:p>
    <w:p w:rsidR="00073842" w:rsidRPr="003523F4" w:rsidRDefault="00806B54" w:rsidP="00840F84">
      <w:pPr>
        <w:spacing w:after="240" w:line="300" w:lineRule="atLeast"/>
        <w:jc w:val="both"/>
        <w:rPr>
          <w:rFonts w:ascii="Arial" w:hAnsi="Arial" w:cs="Arial"/>
        </w:rPr>
      </w:pPr>
      <w:r w:rsidRPr="003523F4">
        <w:rPr>
          <w:rFonts w:ascii="Arial" w:hAnsi="Arial" w:cs="Arial"/>
          <w:color w:val="000000" w:themeColor="text1"/>
        </w:rPr>
        <w:t>In einer gemeinsamen Erklärung forder</w:t>
      </w:r>
      <w:r w:rsidR="00843BAE" w:rsidRPr="003523F4">
        <w:rPr>
          <w:rFonts w:ascii="Arial" w:hAnsi="Arial" w:cs="Arial"/>
          <w:color w:val="000000" w:themeColor="text1"/>
        </w:rPr>
        <w:t>t</w:t>
      </w:r>
      <w:r w:rsidR="00066600" w:rsidRPr="003523F4">
        <w:rPr>
          <w:rFonts w:ascii="Arial" w:hAnsi="Arial" w:cs="Arial"/>
          <w:color w:val="000000" w:themeColor="text1"/>
        </w:rPr>
        <w:t xml:space="preserve"> </w:t>
      </w:r>
      <w:r w:rsidRPr="003523F4">
        <w:rPr>
          <w:rFonts w:ascii="Arial" w:hAnsi="Arial" w:cs="Arial"/>
          <w:color w:val="000000" w:themeColor="text1"/>
        </w:rPr>
        <w:t>de</w:t>
      </w:r>
      <w:r w:rsidR="00066600" w:rsidRPr="003523F4">
        <w:rPr>
          <w:rFonts w:ascii="Arial" w:hAnsi="Arial" w:cs="Arial"/>
          <w:color w:val="000000" w:themeColor="text1"/>
        </w:rPr>
        <w:t>r Sozialverband VdK Deutschland mit anderen Verbraucher</w:t>
      </w:r>
      <w:r w:rsidR="00123EEF" w:rsidRPr="003523F4">
        <w:rPr>
          <w:rFonts w:ascii="Arial" w:hAnsi="Arial" w:cs="Arial"/>
          <w:color w:val="000000" w:themeColor="text1"/>
        </w:rPr>
        <w:t>-</w:t>
      </w:r>
      <w:r w:rsidR="00066600" w:rsidRPr="003523F4">
        <w:rPr>
          <w:rFonts w:ascii="Arial" w:hAnsi="Arial" w:cs="Arial"/>
          <w:color w:val="000000" w:themeColor="text1"/>
        </w:rPr>
        <w:t xml:space="preserve">, Sozial- und Wohlfahrtsverbänden </w:t>
      </w:r>
      <w:r w:rsidRPr="003523F4">
        <w:rPr>
          <w:rFonts w:ascii="Arial" w:hAnsi="Arial" w:cs="Arial"/>
          <w:color w:val="000000" w:themeColor="text1"/>
        </w:rPr>
        <w:t>die Bundesregierung auf, umfassende Barrierefreiheit, also die Zugänglichkeit aller Lebensbereiche</w:t>
      </w:r>
      <w:r w:rsidR="00E529EC" w:rsidRPr="003523F4">
        <w:rPr>
          <w:rFonts w:ascii="Arial" w:hAnsi="Arial" w:cs="Arial"/>
          <w:color w:val="000000" w:themeColor="text1"/>
        </w:rPr>
        <w:t>,</w:t>
      </w:r>
      <w:r w:rsidRPr="003523F4">
        <w:rPr>
          <w:rFonts w:ascii="Arial" w:hAnsi="Arial" w:cs="Arial"/>
          <w:color w:val="000000" w:themeColor="text1"/>
        </w:rPr>
        <w:t xml:space="preserve"> für Menschen mit Beh</w:t>
      </w:r>
      <w:r w:rsidR="00BC38BA" w:rsidRPr="003523F4">
        <w:rPr>
          <w:rFonts w:ascii="Arial" w:hAnsi="Arial" w:cs="Arial"/>
          <w:color w:val="000000" w:themeColor="text1"/>
        </w:rPr>
        <w:t xml:space="preserve">inderung </w:t>
      </w:r>
      <w:r w:rsidR="00622782">
        <w:rPr>
          <w:rFonts w:ascii="Arial" w:hAnsi="Arial" w:cs="Arial"/>
          <w:color w:val="000000" w:themeColor="text1"/>
        </w:rPr>
        <w:t>oder</w:t>
      </w:r>
      <w:r w:rsidR="00BC38BA" w:rsidRPr="003523F4">
        <w:rPr>
          <w:rFonts w:ascii="Arial" w:hAnsi="Arial" w:cs="Arial"/>
          <w:color w:val="000000" w:themeColor="text1"/>
        </w:rPr>
        <w:t xml:space="preserve"> Beeinträchtigungen</w:t>
      </w:r>
      <w:r w:rsidRPr="003523F4">
        <w:rPr>
          <w:rFonts w:ascii="Arial" w:hAnsi="Arial" w:cs="Arial"/>
          <w:color w:val="000000" w:themeColor="text1"/>
        </w:rPr>
        <w:t xml:space="preserve"> herzustellen. </w:t>
      </w:r>
    </w:p>
    <w:p w:rsidR="00806B54" w:rsidRPr="003523F4" w:rsidRDefault="005A6866" w:rsidP="00840F84">
      <w:pPr>
        <w:autoSpaceDE w:val="0"/>
        <w:autoSpaceDN w:val="0"/>
        <w:adjustRightInd w:val="0"/>
        <w:spacing w:line="300" w:lineRule="atLeast"/>
        <w:jc w:val="both"/>
        <w:rPr>
          <w:rFonts w:ascii="Arial" w:hAnsi="Arial" w:cs="Arial"/>
          <w:color w:val="000000" w:themeColor="text1"/>
        </w:rPr>
      </w:pPr>
      <w:r>
        <w:rPr>
          <w:rStyle w:val="HTMLZitat"/>
          <w:rFonts w:ascii="Arial" w:hAnsi="Arial" w:cs="Arial"/>
          <w:i w:val="0"/>
          <w:color w:val="000000" w:themeColor="text1"/>
        </w:rPr>
        <w:t xml:space="preserve">Bereits 2009 hat sich die Bundesrepublik </w:t>
      </w:r>
      <w:r w:rsidR="00444F80">
        <w:rPr>
          <w:rStyle w:val="HTMLZitat"/>
          <w:rFonts w:ascii="Arial" w:hAnsi="Arial" w:cs="Arial"/>
          <w:i w:val="0"/>
          <w:color w:val="000000" w:themeColor="text1"/>
        </w:rPr>
        <w:t>m</w:t>
      </w:r>
      <w:r w:rsidR="00806B54" w:rsidRPr="003523F4">
        <w:rPr>
          <w:rStyle w:val="HTMLZitat"/>
          <w:rFonts w:ascii="Arial" w:hAnsi="Arial" w:cs="Arial"/>
          <w:i w:val="0"/>
          <w:color w:val="000000" w:themeColor="text1"/>
        </w:rPr>
        <w:t>it der Unterzeichnung der UN-Behindertenrechtskonvention verpflichtet, geeignete Maßnahmen für eine barrierefreie Gesellschaft zu treffen. Vor diesem Hintergrund ist es aus Sicht der Verbände unverständlich, dass</w:t>
      </w:r>
      <w:r w:rsidR="00806B54" w:rsidRPr="003523F4">
        <w:rPr>
          <w:rFonts w:ascii="Arial" w:hAnsi="Arial" w:cs="Arial"/>
          <w:color w:val="000000" w:themeColor="text1"/>
        </w:rPr>
        <w:t xml:space="preserve"> bisherige Gesetzesänderungen noch lange nicht alle Vorgaben erfüllen</w:t>
      </w:r>
      <w:r w:rsidR="003523F4" w:rsidRPr="003523F4">
        <w:rPr>
          <w:rFonts w:ascii="Arial" w:hAnsi="Arial" w:cs="Arial"/>
          <w:color w:val="000000" w:themeColor="text1"/>
        </w:rPr>
        <w:t xml:space="preserve">. </w:t>
      </w:r>
      <w:r w:rsidR="003523F4" w:rsidRPr="003523F4">
        <w:rPr>
          <w:rFonts w:ascii="Arial" w:hAnsi="Arial" w:cs="Arial"/>
        </w:rPr>
        <w:t xml:space="preserve">Solange </w:t>
      </w:r>
      <w:r w:rsidR="00444F80">
        <w:rPr>
          <w:rFonts w:ascii="Arial" w:hAnsi="Arial" w:cs="Arial"/>
        </w:rPr>
        <w:t xml:space="preserve">etwa </w:t>
      </w:r>
      <w:r w:rsidR="003523F4" w:rsidRPr="003523F4">
        <w:rPr>
          <w:rFonts w:ascii="Arial" w:hAnsi="Arial" w:cs="Arial"/>
        </w:rPr>
        <w:t>die privaten Anbieter von Gütern und Dienstleistungen von der Verpflichtung zur Barrierefreiheit ausgenommen bleiben, sind Menschen mit Behinderung</w:t>
      </w:r>
      <w:r w:rsidR="00444F80">
        <w:rPr>
          <w:rFonts w:ascii="Arial" w:hAnsi="Arial" w:cs="Arial"/>
        </w:rPr>
        <w:t xml:space="preserve"> oder Beeinträchtigungen </w:t>
      </w:r>
      <w:r w:rsidR="003523F4" w:rsidRPr="003523F4">
        <w:rPr>
          <w:rFonts w:ascii="Arial" w:hAnsi="Arial" w:cs="Arial"/>
        </w:rPr>
        <w:t xml:space="preserve">als Kunden </w:t>
      </w:r>
      <w:r w:rsidR="00622782">
        <w:rPr>
          <w:rFonts w:ascii="Arial" w:hAnsi="Arial" w:cs="Arial"/>
        </w:rPr>
        <w:t>und</w:t>
      </w:r>
      <w:r w:rsidR="003523F4" w:rsidRPr="003523F4">
        <w:rPr>
          <w:rFonts w:ascii="Arial" w:hAnsi="Arial" w:cs="Arial"/>
        </w:rPr>
        <w:t xml:space="preserve"> Patienten benachteiligt</w:t>
      </w:r>
      <w:r w:rsidR="00D31DEB" w:rsidRPr="003523F4">
        <w:rPr>
          <w:rFonts w:ascii="Arial" w:hAnsi="Arial" w:cs="Arial"/>
        </w:rPr>
        <w:t>.</w:t>
      </w:r>
      <w:r w:rsidR="00066600" w:rsidRPr="003523F4">
        <w:rPr>
          <w:rFonts w:ascii="Arial" w:hAnsi="Arial" w:cs="Arial"/>
          <w:color w:val="000000" w:themeColor="text1"/>
        </w:rPr>
        <w:t xml:space="preserve"> </w:t>
      </w:r>
      <w:r w:rsidR="003523F4" w:rsidRPr="003523F4">
        <w:rPr>
          <w:rFonts w:ascii="Arial" w:hAnsi="Arial" w:cs="Arial"/>
          <w:color w:val="000000" w:themeColor="text1"/>
        </w:rPr>
        <w:t>Die Verbände</w:t>
      </w:r>
      <w:r w:rsidR="00066600" w:rsidRPr="003523F4">
        <w:rPr>
          <w:rFonts w:ascii="Arial" w:hAnsi="Arial" w:cs="Arial"/>
          <w:color w:val="000000" w:themeColor="text1"/>
        </w:rPr>
        <w:t xml:space="preserve"> fordern</w:t>
      </w:r>
      <w:r w:rsidR="00806B54" w:rsidRPr="003523F4">
        <w:rPr>
          <w:rFonts w:ascii="Arial" w:hAnsi="Arial" w:cs="Arial"/>
          <w:color w:val="000000" w:themeColor="text1"/>
        </w:rPr>
        <w:t xml:space="preserve"> konkret, alle Lebensbereiche so zu gestalten, dass sie auch von allen Menschen, egal ob mit oder ohne Behinderung</w:t>
      </w:r>
      <w:r w:rsidR="00B2082B">
        <w:rPr>
          <w:rFonts w:ascii="Arial" w:hAnsi="Arial" w:cs="Arial"/>
          <w:color w:val="000000" w:themeColor="text1"/>
        </w:rPr>
        <w:t>,</w:t>
      </w:r>
      <w:r w:rsidR="00806B54" w:rsidRPr="003523F4">
        <w:rPr>
          <w:rFonts w:ascii="Arial" w:hAnsi="Arial" w:cs="Arial"/>
          <w:color w:val="000000" w:themeColor="text1"/>
        </w:rPr>
        <w:t xml:space="preserve"> genutzt werden können: </w:t>
      </w:r>
      <w:r w:rsidR="00E529EC" w:rsidRPr="003523F4">
        <w:rPr>
          <w:rFonts w:ascii="Arial" w:hAnsi="Arial" w:cs="Arial"/>
          <w:color w:val="000000" w:themeColor="text1"/>
        </w:rPr>
        <w:t>ö</w:t>
      </w:r>
      <w:r w:rsidR="00806B54" w:rsidRPr="003523F4">
        <w:rPr>
          <w:rFonts w:ascii="Arial" w:hAnsi="Arial" w:cs="Arial"/>
          <w:color w:val="000000" w:themeColor="text1"/>
        </w:rPr>
        <w:t xml:space="preserve">ffentlich zugängliche Gebäude, Wohnungen und medizinische sowie pflegerische Einrichtungen ebenso wie Verkehrsanlagen und Verkehrsmittel oder Informations- und Kommunikationsmedien. </w:t>
      </w:r>
    </w:p>
    <w:p w:rsidR="00066600" w:rsidRPr="003523F4" w:rsidRDefault="00066600" w:rsidP="00840F84">
      <w:pPr>
        <w:autoSpaceDE w:val="0"/>
        <w:autoSpaceDN w:val="0"/>
        <w:adjustRightInd w:val="0"/>
        <w:spacing w:line="300" w:lineRule="atLeast"/>
        <w:jc w:val="both"/>
        <w:rPr>
          <w:rFonts w:ascii="Arial" w:hAnsi="Arial" w:cs="Arial"/>
          <w:color w:val="000000" w:themeColor="text1"/>
        </w:rPr>
      </w:pPr>
    </w:p>
    <w:p w:rsidR="00066600" w:rsidRPr="003523F4" w:rsidRDefault="00066600" w:rsidP="00840F84">
      <w:pPr>
        <w:autoSpaceDE w:val="0"/>
        <w:autoSpaceDN w:val="0"/>
        <w:adjustRightInd w:val="0"/>
        <w:spacing w:line="300" w:lineRule="atLeast"/>
        <w:jc w:val="both"/>
        <w:rPr>
          <w:rFonts w:ascii="Arial" w:hAnsi="Arial" w:cs="Arial"/>
          <w:color w:val="000000" w:themeColor="text1"/>
        </w:rPr>
      </w:pPr>
      <w:r w:rsidRPr="003523F4">
        <w:rPr>
          <w:rFonts w:ascii="Arial" w:hAnsi="Arial" w:cs="Arial"/>
          <w:color w:val="000000" w:themeColor="text1"/>
        </w:rPr>
        <w:t>Barrierefreiheit kommt allen zugute. Menschen mit Behinderung profitieren davon ebenso wie Ältere, Eltern</w:t>
      </w:r>
      <w:r w:rsidR="00721835" w:rsidRPr="003523F4">
        <w:rPr>
          <w:rFonts w:ascii="Arial" w:hAnsi="Arial" w:cs="Arial"/>
          <w:color w:val="000000" w:themeColor="text1"/>
        </w:rPr>
        <w:t>, Kinder</w:t>
      </w:r>
      <w:r w:rsidRPr="003523F4">
        <w:rPr>
          <w:rFonts w:ascii="Arial" w:hAnsi="Arial" w:cs="Arial"/>
          <w:color w:val="000000" w:themeColor="text1"/>
        </w:rPr>
        <w:t xml:space="preserve"> oder Menschen, die zeitweise mobilitätseingeschränkt sind</w:t>
      </w:r>
      <w:r w:rsidR="00E71F06" w:rsidRPr="003523F4">
        <w:rPr>
          <w:rFonts w:ascii="Arial" w:hAnsi="Arial" w:cs="Arial"/>
          <w:color w:val="000000" w:themeColor="text1"/>
        </w:rPr>
        <w:t>.</w:t>
      </w:r>
    </w:p>
    <w:p w:rsidR="00806B54" w:rsidRPr="003523F4" w:rsidRDefault="00806B54" w:rsidP="00840F84">
      <w:pPr>
        <w:autoSpaceDE w:val="0"/>
        <w:autoSpaceDN w:val="0"/>
        <w:adjustRightInd w:val="0"/>
        <w:spacing w:line="300" w:lineRule="atLeast"/>
        <w:jc w:val="both"/>
        <w:rPr>
          <w:rFonts w:ascii="Arial" w:hAnsi="Arial" w:cs="Arial"/>
          <w:color w:val="000000" w:themeColor="text1"/>
        </w:rPr>
      </w:pPr>
    </w:p>
    <w:p w:rsidR="00806B54" w:rsidRPr="003523F4" w:rsidRDefault="00806B54" w:rsidP="00840F84">
      <w:pPr>
        <w:autoSpaceDE w:val="0"/>
        <w:autoSpaceDN w:val="0"/>
        <w:adjustRightInd w:val="0"/>
        <w:spacing w:line="300" w:lineRule="atLeast"/>
        <w:rPr>
          <w:rFonts w:ascii="Arial" w:hAnsi="Arial" w:cs="Arial"/>
          <w:color w:val="000000" w:themeColor="text1"/>
        </w:rPr>
      </w:pPr>
      <w:r w:rsidRPr="003523F4">
        <w:rPr>
          <w:rFonts w:ascii="Arial" w:hAnsi="Arial" w:cs="Arial"/>
          <w:color w:val="000000" w:themeColor="text1"/>
        </w:rPr>
        <w:t>Die Erklärung</w:t>
      </w:r>
      <w:r w:rsidR="00D31DEB" w:rsidRPr="003523F4">
        <w:rPr>
          <w:rFonts w:ascii="Arial" w:hAnsi="Arial" w:cs="Arial"/>
        </w:rPr>
        <w:t>, die auch den Parteien vorgelegt</w:t>
      </w:r>
      <w:r w:rsidR="00BC38BA" w:rsidRPr="003523F4">
        <w:rPr>
          <w:rFonts w:ascii="Arial" w:hAnsi="Arial" w:cs="Arial"/>
        </w:rPr>
        <w:t xml:space="preserve"> wird</w:t>
      </w:r>
      <w:r w:rsidR="00D31DEB" w:rsidRPr="003523F4">
        <w:rPr>
          <w:rFonts w:ascii="Arial" w:hAnsi="Arial" w:cs="Arial"/>
        </w:rPr>
        <w:t>, die sich zur</w:t>
      </w:r>
      <w:r w:rsidR="00AC4BBF" w:rsidRPr="003523F4">
        <w:rPr>
          <w:rFonts w:ascii="Arial" w:hAnsi="Arial" w:cs="Arial"/>
        </w:rPr>
        <w:t xml:space="preserve"> </w:t>
      </w:r>
      <w:r w:rsidR="00D31DEB" w:rsidRPr="003523F4">
        <w:rPr>
          <w:rFonts w:ascii="Arial" w:hAnsi="Arial" w:cs="Arial"/>
        </w:rPr>
        <w:t>Bundestagswahl stellen</w:t>
      </w:r>
      <w:r w:rsidR="00A12149">
        <w:rPr>
          <w:rFonts w:ascii="Arial" w:hAnsi="Arial" w:cs="Arial"/>
        </w:rPr>
        <w:t>,</w:t>
      </w:r>
      <w:r w:rsidRPr="003523F4">
        <w:rPr>
          <w:rFonts w:ascii="Arial" w:hAnsi="Arial" w:cs="Arial"/>
          <w:color w:val="000000" w:themeColor="text1"/>
        </w:rPr>
        <w:t xml:space="preserve"> kann hier abgerufen werden: </w:t>
      </w:r>
      <w:r w:rsidRPr="003523F4">
        <w:rPr>
          <w:rFonts w:ascii="Arial" w:hAnsi="Arial" w:cs="Arial"/>
          <w:iCs/>
          <w:color w:val="000000" w:themeColor="text1"/>
        </w:rPr>
        <w:t>www.vdk.de/permalink/71116</w:t>
      </w:r>
    </w:p>
    <w:p w:rsidR="00806B54" w:rsidRPr="00AC4BBF" w:rsidRDefault="00806B54" w:rsidP="00840F84">
      <w:pPr>
        <w:spacing w:line="300" w:lineRule="atLeast"/>
        <w:jc w:val="both"/>
        <w:rPr>
          <w:rFonts w:ascii="Arial" w:eastAsiaTheme="minorEastAsia" w:hAnsi="Arial" w:cs="Arial"/>
          <w:noProof/>
          <w:color w:val="000000" w:themeColor="text1"/>
        </w:rPr>
      </w:pPr>
    </w:p>
    <w:p w:rsidR="00270575" w:rsidRDefault="00270575" w:rsidP="00840F84">
      <w:pPr>
        <w:spacing w:line="300" w:lineRule="atLeast"/>
        <w:jc w:val="both"/>
        <w:rPr>
          <w:rFonts w:ascii="Arial" w:eastAsiaTheme="minorEastAsia" w:hAnsi="Arial" w:cs="Arial"/>
          <w:noProof/>
          <w:color w:val="000000" w:themeColor="text1"/>
        </w:rPr>
      </w:pPr>
    </w:p>
    <w:p w:rsidR="00D3718F" w:rsidRDefault="00D3718F" w:rsidP="00840F84">
      <w:pPr>
        <w:spacing w:line="300" w:lineRule="atLeast"/>
        <w:jc w:val="both"/>
        <w:rPr>
          <w:rFonts w:ascii="Arial" w:eastAsiaTheme="minorEastAsia" w:hAnsi="Arial" w:cs="Arial"/>
          <w:noProof/>
          <w:color w:val="000000" w:themeColor="text1"/>
        </w:rPr>
      </w:pPr>
    </w:p>
    <w:p w:rsidR="001929AD" w:rsidRDefault="001929AD" w:rsidP="00840F84">
      <w:pPr>
        <w:spacing w:line="300" w:lineRule="atLeast"/>
        <w:jc w:val="both"/>
        <w:rPr>
          <w:rFonts w:ascii="Arial" w:eastAsiaTheme="minorEastAsia" w:hAnsi="Arial" w:cs="Arial"/>
          <w:noProof/>
          <w:color w:val="000000" w:themeColor="text1"/>
        </w:rPr>
      </w:pPr>
    </w:p>
    <w:p w:rsidR="001929AD" w:rsidRDefault="001929AD" w:rsidP="00840F84">
      <w:pPr>
        <w:spacing w:line="300" w:lineRule="atLeast"/>
        <w:jc w:val="both"/>
        <w:rPr>
          <w:rFonts w:ascii="Arial" w:eastAsiaTheme="minorEastAsia" w:hAnsi="Arial" w:cs="Arial"/>
          <w:noProof/>
          <w:color w:val="000000" w:themeColor="text1"/>
        </w:rPr>
      </w:pPr>
    </w:p>
    <w:p w:rsidR="000A4F62" w:rsidRDefault="000A4F62" w:rsidP="00840F84">
      <w:pPr>
        <w:tabs>
          <w:tab w:val="left" w:pos="907"/>
          <w:tab w:val="left" w:pos="2694"/>
          <w:tab w:val="left" w:pos="3544"/>
          <w:tab w:val="left" w:pos="4678"/>
          <w:tab w:val="left" w:pos="6521"/>
          <w:tab w:val="left" w:pos="7371"/>
          <w:tab w:val="left" w:pos="8364"/>
        </w:tabs>
        <w:spacing w:after="120" w:line="300" w:lineRule="atLeast"/>
        <w:ind w:left="-284" w:right="-284"/>
        <w:jc w:val="both"/>
        <w:rPr>
          <w:rFonts w:ascii="Arial" w:hAnsi="Arial" w:cs="Arial"/>
        </w:rPr>
      </w:pPr>
      <w:r>
        <w:rPr>
          <w:rFonts w:ascii="Arial" w:hAnsi="Arial" w:cs="Arial"/>
          <w:noProof/>
        </w:rPr>
        <w:drawing>
          <wp:inline distT="0" distB="0" distL="0" distR="0" wp14:anchorId="2A79FA18" wp14:editId="247C2205">
            <wp:extent cx="671850" cy="25200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FC-RGB_300 dpi.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71850" cy="252000"/>
                    </a:xfrm>
                    <a:prstGeom prst="rect">
                      <a:avLst/>
                    </a:prstGeom>
                  </pic:spPr>
                </pic:pic>
              </a:graphicData>
            </a:graphic>
          </wp:inline>
        </w:drawing>
      </w:r>
      <w:r>
        <w:rPr>
          <w:rFonts w:ascii="Arial" w:hAnsi="Arial" w:cs="Arial"/>
        </w:rPr>
        <w:tab/>
      </w:r>
      <w:r>
        <w:rPr>
          <w:rFonts w:ascii="Arial" w:hAnsi="Arial" w:cs="Arial"/>
          <w:noProof/>
        </w:rPr>
        <w:drawing>
          <wp:inline distT="0" distB="0" distL="0" distR="0" wp14:anchorId="4931CF3D" wp14:editId="16E8448F">
            <wp:extent cx="921443" cy="25200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WO-Bundesverband mit Strich .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21443" cy="252000"/>
                    </a:xfrm>
                    <a:prstGeom prst="rect">
                      <a:avLst/>
                    </a:prstGeom>
                  </pic:spPr>
                </pic:pic>
              </a:graphicData>
            </a:graphic>
          </wp:inline>
        </w:drawing>
      </w:r>
      <w:r>
        <w:rPr>
          <w:rFonts w:ascii="Arial" w:hAnsi="Arial" w:cs="Arial"/>
        </w:rPr>
        <w:tab/>
      </w:r>
      <w:r>
        <w:rPr>
          <w:rFonts w:ascii="Arial" w:hAnsi="Arial" w:cs="Arial"/>
          <w:b/>
          <w:noProof/>
          <w:sz w:val="32"/>
          <w:szCs w:val="32"/>
        </w:rPr>
        <w:drawing>
          <wp:inline distT="0" distB="0" distL="0" distR="0" wp14:anchorId="679ADCEA" wp14:editId="3B19FB56">
            <wp:extent cx="359085" cy="360000"/>
            <wp:effectExtent l="0" t="0" r="3175" b="254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GSO_LOGO_4c.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9085" cy="360000"/>
                    </a:xfrm>
                    <a:prstGeom prst="rect">
                      <a:avLst/>
                    </a:prstGeom>
                  </pic:spPr>
                </pic:pic>
              </a:graphicData>
            </a:graphic>
          </wp:inline>
        </w:drawing>
      </w:r>
      <w:r>
        <w:rPr>
          <w:rFonts w:ascii="Arial" w:hAnsi="Arial" w:cs="Arial"/>
        </w:rPr>
        <w:tab/>
      </w:r>
      <w:r>
        <w:rPr>
          <w:rFonts w:ascii="Arial" w:hAnsi="Arial" w:cs="Arial"/>
          <w:noProof/>
        </w:rPr>
        <w:drawing>
          <wp:inline distT="0" distB="0" distL="0" distR="0" wp14:anchorId="6ECBF585" wp14:editId="2196E302">
            <wp:extent cx="510746" cy="360000"/>
            <wp:effectExtent l="0" t="0" r="3810" b="254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SB-Logo.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10746" cy="360000"/>
                    </a:xfrm>
                    <a:prstGeom prst="rect">
                      <a:avLst/>
                    </a:prstGeom>
                  </pic:spPr>
                </pic:pic>
              </a:graphicData>
            </a:graphic>
          </wp:inline>
        </w:drawing>
      </w:r>
      <w:r>
        <w:rPr>
          <w:rFonts w:ascii="Arial" w:hAnsi="Arial" w:cs="Arial"/>
        </w:rPr>
        <w:tab/>
      </w:r>
      <w:r>
        <w:rPr>
          <w:rFonts w:ascii="Arial" w:hAnsi="Arial" w:cs="Arial"/>
          <w:noProof/>
        </w:rPr>
        <w:drawing>
          <wp:inline distT="0" distB="0" distL="0" distR="0" wp14:anchorId="348F8896" wp14:editId="0177B990">
            <wp:extent cx="924992" cy="25200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ndesverband hauswirtschaftlicher Berufe-Logo.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24992" cy="252000"/>
                    </a:xfrm>
                    <a:prstGeom prst="rect">
                      <a:avLst/>
                    </a:prstGeom>
                  </pic:spPr>
                </pic:pic>
              </a:graphicData>
            </a:graphic>
          </wp:inline>
        </w:drawing>
      </w:r>
      <w:r>
        <w:rPr>
          <w:rFonts w:ascii="Arial" w:hAnsi="Arial" w:cs="Arial"/>
        </w:rPr>
        <w:tab/>
      </w:r>
      <w:r>
        <w:rPr>
          <w:rFonts w:ascii="Arial" w:hAnsi="Arial" w:cs="Arial"/>
          <w:noProof/>
        </w:rPr>
        <w:drawing>
          <wp:inline distT="0" distB="0" distL="0" distR="0" wp14:anchorId="69167F55" wp14:editId="1F1FDEA9">
            <wp:extent cx="277035" cy="360000"/>
            <wp:effectExtent l="0" t="0" r="8890" b="254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itas.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7035" cy="360000"/>
                    </a:xfrm>
                    <a:prstGeom prst="rect">
                      <a:avLst/>
                    </a:prstGeom>
                  </pic:spPr>
                </pic:pic>
              </a:graphicData>
            </a:graphic>
          </wp:inline>
        </w:drawing>
      </w:r>
      <w:r>
        <w:rPr>
          <w:rFonts w:ascii="Arial" w:hAnsi="Arial" w:cs="Arial"/>
        </w:rPr>
        <w:tab/>
      </w:r>
      <w:r>
        <w:rPr>
          <w:rFonts w:ascii="Arial" w:hAnsi="Arial" w:cs="Arial"/>
          <w:noProof/>
        </w:rPr>
        <w:drawing>
          <wp:inline distT="0" distB="0" distL="0" distR="0" wp14:anchorId="24ADC539" wp14:editId="3973EEA7">
            <wp:extent cx="425588" cy="324000"/>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BV.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25588" cy="324000"/>
                    </a:xfrm>
                    <a:prstGeom prst="rect">
                      <a:avLst/>
                    </a:prstGeom>
                  </pic:spPr>
                </pic:pic>
              </a:graphicData>
            </a:graphic>
          </wp:inline>
        </w:drawing>
      </w:r>
      <w:r>
        <w:rPr>
          <w:rFonts w:ascii="Arial" w:hAnsi="Arial" w:cs="Arial"/>
        </w:rPr>
        <w:tab/>
      </w:r>
      <w:r>
        <w:rPr>
          <w:rFonts w:ascii="Arial" w:hAnsi="Arial" w:cs="Arial"/>
          <w:b/>
          <w:noProof/>
          <w:sz w:val="32"/>
          <w:szCs w:val="32"/>
        </w:rPr>
        <w:drawing>
          <wp:inline distT="0" distB="0" distL="0" distR="0" wp14:anchorId="2F97596E" wp14:editId="5C4EA5DA">
            <wp:extent cx="575516" cy="288000"/>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BSV-Logo farbig.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5516" cy="288000"/>
                    </a:xfrm>
                    <a:prstGeom prst="rect">
                      <a:avLst/>
                    </a:prstGeom>
                  </pic:spPr>
                </pic:pic>
              </a:graphicData>
            </a:graphic>
          </wp:inline>
        </w:drawing>
      </w:r>
    </w:p>
    <w:p w:rsidR="001929AD" w:rsidRDefault="000A4F62" w:rsidP="00840F84">
      <w:pPr>
        <w:tabs>
          <w:tab w:val="left" w:pos="993"/>
          <w:tab w:val="left" w:pos="1985"/>
          <w:tab w:val="left" w:pos="4111"/>
          <w:tab w:val="left" w:pos="5387"/>
          <w:tab w:val="left" w:pos="6804"/>
          <w:tab w:val="left" w:pos="8222"/>
        </w:tabs>
        <w:spacing w:after="120" w:line="300" w:lineRule="atLeast"/>
        <w:ind w:left="-284" w:right="-285"/>
        <w:jc w:val="both"/>
        <w:rPr>
          <w:rFonts w:ascii="Arial" w:hAnsi="Arial" w:cs="Arial"/>
          <w:b/>
          <w:color w:val="000000" w:themeColor="text1"/>
        </w:rPr>
      </w:pPr>
      <w:r>
        <w:rPr>
          <w:rFonts w:ascii="Arial" w:hAnsi="Arial" w:cs="Arial"/>
          <w:noProof/>
        </w:rPr>
        <w:drawing>
          <wp:inline distT="0" distB="0" distL="0" distR="0" wp14:anchorId="503D94AE" wp14:editId="657DB40C">
            <wp:extent cx="583200" cy="324000"/>
            <wp:effectExtent l="0" t="0" r="762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utsche gesellschaft für hauswirtschaft.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83200" cy="324000"/>
                    </a:xfrm>
                    <a:prstGeom prst="rect">
                      <a:avLst/>
                    </a:prstGeom>
                  </pic:spPr>
                </pic:pic>
              </a:graphicData>
            </a:graphic>
          </wp:inline>
        </w:drawing>
      </w:r>
      <w:r>
        <w:rPr>
          <w:rFonts w:ascii="Arial" w:hAnsi="Arial" w:cs="Arial"/>
        </w:rPr>
        <w:tab/>
      </w:r>
      <w:r>
        <w:rPr>
          <w:rFonts w:ascii="Arial" w:hAnsi="Arial" w:cs="Arial"/>
          <w:noProof/>
        </w:rPr>
        <w:drawing>
          <wp:inline distT="0" distB="0" distL="0" distR="0" wp14:anchorId="22710C39" wp14:editId="65EEB4B5">
            <wp:extent cx="402065" cy="360000"/>
            <wp:effectExtent l="0" t="0" r="0" b="254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ität_logo-quadrat.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02065" cy="360000"/>
                    </a:xfrm>
                    <a:prstGeom prst="rect">
                      <a:avLst/>
                    </a:prstGeom>
                  </pic:spPr>
                </pic:pic>
              </a:graphicData>
            </a:graphic>
          </wp:inline>
        </w:drawing>
      </w:r>
      <w:r>
        <w:rPr>
          <w:rFonts w:ascii="Arial" w:hAnsi="Arial" w:cs="Arial"/>
        </w:rPr>
        <w:tab/>
      </w:r>
      <w:r>
        <w:rPr>
          <w:rFonts w:ascii="Arial" w:hAnsi="Arial" w:cs="Arial"/>
          <w:b/>
          <w:noProof/>
          <w:sz w:val="32"/>
          <w:szCs w:val="32"/>
        </w:rPr>
        <w:drawing>
          <wp:inline distT="0" distB="0" distL="0" distR="0" wp14:anchorId="119760F8" wp14:editId="776FBC11">
            <wp:extent cx="1114000" cy="180000"/>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 Bahn_logo.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114000" cy="180000"/>
                    </a:xfrm>
                    <a:prstGeom prst="rect">
                      <a:avLst/>
                    </a:prstGeom>
                  </pic:spPr>
                </pic:pic>
              </a:graphicData>
            </a:graphic>
          </wp:inline>
        </w:drawing>
      </w:r>
      <w:r>
        <w:rPr>
          <w:rFonts w:ascii="Arial" w:hAnsi="Arial" w:cs="Arial"/>
        </w:rPr>
        <w:tab/>
      </w:r>
      <w:r>
        <w:rPr>
          <w:rFonts w:ascii="Arial" w:hAnsi="Arial" w:cs="Arial"/>
          <w:noProof/>
        </w:rPr>
        <w:drawing>
          <wp:inline distT="0" distB="0" distL="0" distR="0" wp14:anchorId="148EDE4D" wp14:editId="47F2E8D8">
            <wp:extent cx="508088" cy="360000"/>
            <wp:effectExtent l="0" t="0" r="6350" b="254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vd_logo.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08088" cy="360000"/>
                    </a:xfrm>
                    <a:prstGeom prst="rect">
                      <a:avLst/>
                    </a:prstGeom>
                  </pic:spPr>
                </pic:pic>
              </a:graphicData>
            </a:graphic>
          </wp:inline>
        </w:drawing>
      </w:r>
      <w:r>
        <w:rPr>
          <w:rFonts w:ascii="Arial" w:hAnsi="Arial" w:cs="Arial"/>
        </w:rPr>
        <w:tab/>
      </w:r>
      <w:r>
        <w:rPr>
          <w:rFonts w:ascii="Arial" w:hAnsi="Arial" w:cs="Arial"/>
          <w:b/>
          <w:noProof/>
          <w:sz w:val="32"/>
          <w:szCs w:val="32"/>
        </w:rPr>
        <w:drawing>
          <wp:inline distT="0" distB="0" distL="0" distR="0" wp14:anchorId="4CDB7B23" wp14:editId="1B0FD14C">
            <wp:extent cx="657948" cy="252000"/>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Deutschland_CMYK_fuer HKS 42N.tif"/>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57948" cy="252000"/>
                    </a:xfrm>
                    <a:prstGeom prst="rect">
                      <a:avLst/>
                    </a:prstGeom>
                  </pic:spPr>
                </pic:pic>
              </a:graphicData>
            </a:graphic>
          </wp:inline>
        </w:drawing>
      </w:r>
      <w:r>
        <w:rPr>
          <w:rFonts w:ascii="Arial" w:hAnsi="Arial" w:cs="Arial"/>
        </w:rPr>
        <w:tab/>
      </w:r>
      <w:r>
        <w:rPr>
          <w:rFonts w:ascii="Arial" w:hAnsi="Arial" w:cs="Arial"/>
          <w:noProof/>
        </w:rPr>
        <w:drawing>
          <wp:inline distT="0" distB="0" distL="0" distR="0" wp14:anchorId="48DD1372" wp14:editId="643FD726">
            <wp:extent cx="560152" cy="360000"/>
            <wp:effectExtent l="0" t="0" r="0" b="254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braucherService im KDFB_logo_vs-bund_rgb_600dpi.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60152" cy="360000"/>
                    </a:xfrm>
                    <a:prstGeom prst="rect">
                      <a:avLst/>
                    </a:prstGeom>
                  </pic:spPr>
                </pic:pic>
              </a:graphicData>
            </a:graphic>
          </wp:inline>
        </w:drawing>
      </w:r>
      <w:r>
        <w:rPr>
          <w:rFonts w:ascii="Arial" w:hAnsi="Arial" w:cs="Arial"/>
        </w:rPr>
        <w:tab/>
      </w:r>
      <w:r>
        <w:rPr>
          <w:rFonts w:ascii="Arial" w:hAnsi="Arial" w:cs="Arial"/>
          <w:b/>
          <w:noProof/>
          <w:sz w:val="32"/>
          <w:szCs w:val="32"/>
        </w:rPr>
        <w:drawing>
          <wp:inline distT="0" distB="0" distL="0" distR="0" wp14:anchorId="002DCBBD" wp14:editId="77EDB998">
            <wp:extent cx="681006" cy="252000"/>
            <wp:effectExtent l="0" t="0" r="508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vzbv.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81006" cy="252000"/>
                    </a:xfrm>
                    <a:prstGeom prst="rect">
                      <a:avLst/>
                    </a:prstGeom>
                  </pic:spPr>
                </pic:pic>
              </a:graphicData>
            </a:graphic>
          </wp:inline>
        </w:drawing>
      </w:r>
      <w:r w:rsidR="001929AD">
        <w:rPr>
          <w:rFonts w:ascii="Arial" w:hAnsi="Arial" w:cs="Arial"/>
          <w:b/>
          <w:color w:val="000000" w:themeColor="text1"/>
        </w:rPr>
        <w:br w:type="page"/>
      </w:r>
    </w:p>
    <w:p w:rsidR="00D3718F" w:rsidRPr="004932AF" w:rsidRDefault="008B05F9" w:rsidP="00840F84">
      <w:pPr>
        <w:autoSpaceDE w:val="0"/>
        <w:autoSpaceDN w:val="0"/>
        <w:adjustRightInd w:val="0"/>
        <w:spacing w:line="300" w:lineRule="atLeast"/>
        <w:jc w:val="both"/>
        <w:rPr>
          <w:rFonts w:ascii="Arial" w:hAnsi="Arial" w:cs="Arial"/>
          <w:b/>
          <w:color w:val="000000" w:themeColor="text1"/>
        </w:rPr>
      </w:pPr>
      <w:r w:rsidRPr="004932AF">
        <w:rPr>
          <w:rFonts w:ascii="Arial" w:hAnsi="Arial" w:cs="Arial"/>
          <w:b/>
          <w:color w:val="000000" w:themeColor="text1"/>
        </w:rPr>
        <w:lastRenderedPageBreak/>
        <w:t>Ulrike Mascher, Präsidentin des Sozialverbands VdK Deutschland:</w:t>
      </w:r>
    </w:p>
    <w:p w:rsidR="008B05F9" w:rsidRPr="004932AF" w:rsidRDefault="008B05F9" w:rsidP="00840F84">
      <w:pPr>
        <w:autoSpaceDE w:val="0"/>
        <w:autoSpaceDN w:val="0"/>
        <w:adjustRightInd w:val="0"/>
        <w:spacing w:line="300" w:lineRule="atLeast"/>
        <w:jc w:val="both"/>
        <w:rPr>
          <w:rFonts w:ascii="Arial" w:hAnsi="Arial" w:cs="Arial"/>
          <w:color w:val="000000" w:themeColor="text1"/>
        </w:rPr>
      </w:pPr>
      <w:r w:rsidRPr="004932AF">
        <w:rPr>
          <w:rStyle w:val="HTMLZitat"/>
          <w:rFonts w:ascii="Arial" w:hAnsi="Arial" w:cs="Arial"/>
          <w:i w:val="0"/>
          <w:color w:val="000000" w:themeColor="text1"/>
        </w:rPr>
        <w:t>„</w:t>
      </w:r>
      <w:r w:rsidRPr="004932AF">
        <w:rPr>
          <w:rFonts w:ascii="Arial" w:hAnsi="Arial" w:cs="Arial"/>
          <w:color w:val="000000" w:themeColor="text1"/>
        </w:rPr>
        <w:t>Barrierefreiheit ist ein Menschenrecht. An dieser Tatsache muss sich vor allem auch die kommende Bundesregierung messen lassen. Solange die privaten Anbieter von Gütern und Dienstleistungen von der Verpflichtung zur Barrierefreiheit ausgenommen bleiben, sind Menschen mit Behinderung als Kunden oder Patienten benachteiligt.</w:t>
      </w:r>
      <w:r w:rsidR="00BC38BA" w:rsidRPr="004932AF">
        <w:rPr>
          <w:rFonts w:ascii="Arial" w:hAnsi="Arial" w:cs="Arial"/>
          <w:color w:val="000000" w:themeColor="text1"/>
        </w:rPr>
        <w:t>“</w:t>
      </w:r>
      <w:r w:rsidRPr="004932AF">
        <w:rPr>
          <w:rFonts w:ascii="Arial" w:hAnsi="Arial" w:cs="Arial"/>
          <w:color w:val="000000" w:themeColor="text1"/>
        </w:rPr>
        <w:t xml:space="preserve"> </w:t>
      </w:r>
    </w:p>
    <w:p w:rsidR="008B05F9" w:rsidRPr="004932AF" w:rsidRDefault="008B05F9" w:rsidP="00840F84">
      <w:pPr>
        <w:spacing w:line="300" w:lineRule="atLeast"/>
        <w:jc w:val="both"/>
        <w:rPr>
          <w:rFonts w:ascii="Arial" w:eastAsiaTheme="minorEastAsia" w:hAnsi="Arial" w:cs="Arial"/>
          <w:noProof/>
          <w:color w:val="000000" w:themeColor="text1"/>
        </w:rPr>
      </w:pPr>
    </w:p>
    <w:p w:rsidR="00BC38BA" w:rsidRPr="004932AF" w:rsidRDefault="00270575" w:rsidP="00840F84">
      <w:pPr>
        <w:autoSpaceDE w:val="0"/>
        <w:autoSpaceDN w:val="0"/>
        <w:adjustRightInd w:val="0"/>
        <w:spacing w:line="300" w:lineRule="atLeast"/>
        <w:jc w:val="both"/>
        <w:rPr>
          <w:rFonts w:ascii="Arial" w:hAnsi="Arial" w:cs="Arial"/>
          <w:b/>
          <w:bCs/>
          <w:color w:val="000000" w:themeColor="text1"/>
        </w:rPr>
      </w:pPr>
      <w:r w:rsidRPr="004932AF">
        <w:rPr>
          <w:rFonts w:ascii="Arial" w:hAnsi="Arial" w:cs="Arial"/>
          <w:b/>
          <w:color w:val="000000" w:themeColor="text1"/>
        </w:rPr>
        <w:t>Prof. Dr. Ursula Lehr, s</w:t>
      </w:r>
      <w:r w:rsidRPr="004932AF">
        <w:rPr>
          <w:rStyle w:val="Fett"/>
          <w:rFonts w:ascii="Arial" w:hAnsi="Arial" w:cs="Arial"/>
          <w:color w:val="000000" w:themeColor="text1"/>
        </w:rPr>
        <w:t>tellv</w:t>
      </w:r>
      <w:r w:rsidR="00BC38BA" w:rsidRPr="004932AF">
        <w:rPr>
          <w:rStyle w:val="Fett"/>
          <w:rFonts w:ascii="Arial" w:hAnsi="Arial" w:cs="Arial"/>
          <w:color w:val="000000" w:themeColor="text1"/>
        </w:rPr>
        <w:t>.</w:t>
      </w:r>
      <w:r w:rsidRPr="004932AF">
        <w:rPr>
          <w:rStyle w:val="Fett"/>
          <w:rFonts w:ascii="Arial" w:hAnsi="Arial" w:cs="Arial"/>
          <w:color w:val="000000" w:themeColor="text1"/>
        </w:rPr>
        <w:t xml:space="preserve"> Vorsitzende der</w:t>
      </w:r>
      <w:r w:rsidRPr="004932AF">
        <w:rPr>
          <w:rFonts w:ascii="Arial" w:hAnsi="Arial" w:cs="Arial"/>
          <w:b/>
          <w:bCs/>
          <w:color w:val="000000" w:themeColor="text1"/>
        </w:rPr>
        <w:t xml:space="preserve"> Bundesarbeitsgemeinschaft der Senioren-Organisationen:</w:t>
      </w:r>
    </w:p>
    <w:p w:rsidR="00270575" w:rsidRPr="004932AF" w:rsidRDefault="00270575" w:rsidP="00840F84">
      <w:pPr>
        <w:autoSpaceDE w:val="0"/>
        <w:autoSpaceDN w:val="0"/>
        <w:adjustRightInd w:val="0"/>
        <w:spacing w:line="300" w:lineRule="atLeast"/>
        <w:jc w:val="both"/>
        <w:rPr>
          <w:rFonts w:ascii="Arial" w:hAnsi="Arial" w:cs="Arial"/>
          <w:color w:val="000000" w:themeColor="text1"/>
        </w:rPr>
      </w:pPr>
      <w:r w:rsidRPr="004932AF">
        <w:rPr>
          <w:rFonts w:ascii="Arial" w:hAnsi="Arial" w:cs="Arial"/>
          <w:color w:val="000000" w:themeColor="text1"/>
        </w:rPr>
        <w:t>„Immer mehr Menschen erreichen ein immer höheres Lebensalter. Unsere Wirtschaft, unsere Verkehrssysteme, unsere Produkte, unsere Kommunen, unsere Stadtplanung sind aber noch zu wenig auf die zunehmende Zahl von Älteren eingestellt. Durch Barrieren werden ältere Menschen oft erst zu behinderten Menschen gemacht</w:t>
      </w:r>
      <w:r w:rsidR="00BC38BA" w:rsidRPr="004932AF">
        <w:rPr>
          <w:rFonts w:ascii="Arial" w:hAnsi="Arial" w:cs="Arial"/>
          <w:color w:val="000000" w:themeColor="text1"/>
        </w:rPr>
        <w:t>.“</w:t>
      </w:r>
    </w:p>
    <w:p w:rsidR="00270575" w:rsidRPr="004932AF" w:rsidRDefault="00270575" w:rsidP="00840F84">
      <w:pPr>
        <w:spacing w:line="300" w:lineRule="atLeast"/>
        <w:jc w:val="both"/>
        <w:rPr>
          <w:rFonts w:ascii="Arial" w:eastAsiaTheme="minorEastAsia" w:hAnsi="Arial" w:cs="Arial"/>
          <w:noProof/>
          <w:color w:val="000000" w:themeColor="text1"/>
        </w:rPr>
      </w:pPr>
    </w:p>
    <w:p w:rsidR="00D3718F" w:rsidRPr="004932AF" w:rsidRDefault="00270575" w:rsidP="00840F84">
      <w:pPr>
        <w:spacing w:line="300" w:lineRule="atLeast"/>
        <w:jc w:val="both"/>
        <w:rPr>
          <w:rFonts w:ascii="Arial" w:hAnsi="Arial" w:cs="Arial"/>
          <w:b/>
          <w:color w:val="000000" w:themeColor="text1"/>
        </w:rPr>
      </w:pPr>
      <w:r w:rsidRPr="004932AF">
        <w:rPr>
          <w:rFonts w:ascii="Arial" w:hAnsi="Arial" w:cs="Arial"/>
          <w:b/>
          <w:color w:val="000000" w:themeColor="text1"/>
        </w:rPr>
        <w:t xml:space="preserve">Klaus Müller, </w:t>
      </w:r>
      <w:r w:rsidRPr="004932AF">
        <w:rPr>
          <w:rStyle w:val="st"/>
          <w:rFonts w:ascii="Arial" w:hAnsi="Arial" w:cs="Arial"/>
          <w:b/>
          <w:color w:val="000000" w:themeColor="text1"/>
        </w:rPr>
        <w:t>Vorstand des Verbraucherzentrale Bundesverbands</w:t>
      </w:r>
      <w:r w:rsidRPr="004932AF">
        <w:rPr>
          <w:rFonts w:ascii="Arial" w:hAnsi="Arial" w:cs="Arial"/>
          <w:b/>
          <w:color w:val="000000" w:themeColor="text1"/>
        </w:rPr>
        <w:t>:</w:t>
      </w:r>
    </w:p>
    <w:p w:rsidR="00507B2E" w:rsidRPr="004932AF" w:rsidRDefault="00507B2E" w:rsidP="00840F84">
      <w:pPr>
        <w:spacing w:line="300" w:lineRule="atLeast"/>
        <w:jc w:val="both"/>
        <w:rPr>
          <w:rFonts w:ascii="Arial" w:hAnsi="Arial" w:cs="Arial"/>
          <w:color w:val="000000" w:themeColor="text1"/>
        </w:rPr>
      </w:pPr>
      <w:r w:rsidRPr="004932AF">
        <w:rPr>
          <w:rFonts w:ascii="Arial" w:hAnsi="Arial" w:cs="Arial"/>
          <w:color w:val="000000" w:themeColor="text1"/>
        </w:rPr>
        <w:t>„Barrierefreiheit lohnt sich für alle: Nicht nur Menschen mit Behinderungen profitieren, sondern auch Ältere, Kinder, Eltern und alle, die zeitweise in ihrer Mobilität eingeschränkt sind. Deshalb müssen barrierefreie Produkte und Dienstleistungen zum Standard werden.“</w:t>
      </w:r>
    </w:p>
    <w:p w:rsidR="00352935" w:rsidRPr="004932AF" w:rsidRDefault="00352935" w:rsidP="00840F84">
      <w:pPr>
        <w:spacing w:line="300" w:lineRule="atLeast"/>
        <w:jc w:val="both"/>
        <w:rPr>
          <w:rFonts w:ascii="Arial" w:hAnsi="Arial" w:cs="Arial"/>
          <w:color w:val="000000" w:themeColor="text1"/>
        </w:rPr>
      </w:pPr>
    </w:p>
    <w:p w:rsidR="00D3718F" w:rsidRPr="004932AF" w:rsidRDefault="00352935" w:rsidP="00840F84">
      <w:pPr>
        <w:pStyle w:val="StandardWeb"/>
        <w:spacing w:before="0" w:beforeAutospacing="0" w:after="0" w:afterAutospacing="0" w:line="300" w:lineRule="atLeast"/>
        <w:jc w:val="both"/>
        <w:rPr>
          <w:rFonts w:ascii="Arial" w:hAnsi="Arial" w:cs="Arial"/>
          <w:color w:val="000000" w:themeColor="text1"/>
        </w:rPr>
      </w:pPr>
      <w:r w:rsidRPr="004932AF">
        <w:rPr>
          <w:rFonts w:ascii="Arial" w:hAnsi="Arial" w:cs="Arial"/>
          <w:b/>
          <w:color w:val="000000" w:themeColor="text1"/>
        </w:rPr>
        <w:t>Prof. Dr. Rolf Rosenbrock, Vorsitzender des</w:t>
      </w:r>
      <w:r w:rsidRPr="004932AF">
        <w:rPr>
          <w:rFonts w:ascii="Arial" w:hAnsi="Arial" w:cs="Arial"/>
          <w:color w:val="000000" w:themeColor="text1"/>
        </w:rPr>
        <w:t xml:space="preserve"> </w:t>
      </w:r>
      <w:hyperlink r:id="rId27" w:tooltip="Deutscher Paritätischer Wohlfahrtsverband" w:history="1">
        <w:r w:rsidRPr="004932AF">
          <w:rPr>
            <w:rStyle w:val="Hyperlink"/>
            <w:rFonts w:ascii="Arial" w:hAnsi="Arial" w:cs="Arial"/>
            <w:color w:val="000000" w:themeColor="text1"/>
          </w:rPr>
          <w:t>Paritätischen Wohlfahrtsver</w:t>
        </w:r>
        <w:r w:rsidR="00BC38BA" w:rsidRPr="004932AF">
          <w:rPr>
            <w:rStyle w:val="Hyperlink"/>
            <w:rFonts w:ascii="Arial" w:hAnsi="Arial" w:cs="Arial"/>
            <w:color w:val="000000" w:themeColor="text1"/>
          </w:rPr>
          <w:softHyphen/>
        </w:r>
        <w:r w:rsidRPr="004932AF">
          <w:rPr>
            <w:rStyle w:val="Hyperlink"/>
            <w:rFonts w:ascii="Arial" w:hAnsi="Arial" w:cs="Arial"/>
            <w:color w:val="000000" w:themeColor="text1"/>
          </w:rPr>
          <w:t>bandes – Gesamtverband</w:t>
        </w:r>
      </w:hyperlink>
      <w:r w:rsidRPr="004932AF">
        <w:rPr>
          <w:rFonts w:ascii="Arial" w:hAnsi="Arial" w:cs="Arial"/>
          <w:b/>
          <w:color w:val="000000" w:themeColor="text1"/>
        </w:rPr>
        <w:t>:</w:t>
      </w:r>
    </w:p>
    <w:p w:rsidR="00352935" w:rsidRPr="004932AF" w:rsidRDefault="00352935" w:rsidP="00840F84">
      <w:pPr>
        <w:pStyle w:val="StandardWeb"/>
        <w:spacing w:before="0" w:beforeAutospacing="0" w:after="0" w:afterAutospacing="0" w:line="300" w:lineRule="atLeast"/>
        <w:jc w:val="both"/>
        <w:rPr>
          <w:rFonts w:ascii="Arial" w:hAnsi="Arial" w:cs="Arial"/>
          <w:color w:val="000000" w:themeColor="text1"/>
        </w:rPr>
      </w:pPr>
      <w:r w:rsidRPr="004932AF">
        <w:rPr>
          <w:rFonts w:ascii="Arial" w:hAnsi="Arial" w:cs="Arial"/>
          <w:color w:val="000000" w:themeColor="text1"/>
        </w:rPr>
        <w:t>„Der Lebensalltag der Menschen, ob mit oder ohne Behinderung, spielt sich überwiegend außerhalb von Ämtern und Verwaltungsgebäuden ab. Es greift daher zu kurz, wenn im neuen Behindertengleichstellungsgesetz Barrierefreiheit nur für öffentliche Gebäude verbindlich vorgeschrieben ist. Was wir brauchen, ist Barrierefreiheit im Kaufhaus und im Kino genauso wie in der Gaststätte und der Apotheke oder der Arztpraxis im Kiez. Statt weiter auf Freiwilligkeit zu hoffen, muss der Gesetzgeber hier nachbessern, auch private Anbieter in die Pflicht nehmen und geeignete Förderprogramme entwickeln.“</w:t>
      </w:r>
    </w:p>
    <w:p w:rsidR="00C03776" w:rsidRPr="004932AF" w:rsidRDefault="00C03776" w:rsidP="00840F84">
      <w:pPr>
        <w:pStyle w:val="StandardWeb"/>
        <w:spacing w:before="0" w:beforeAutospacing="0" w:after="0" w:afterAutospacing="0" w:line="300" w:lineRule="atLeast"/>
        <w:jc w:val="both"/>
        <w:rPr>
          <w:rFonts w:ascii="Arial" w:hAnsi="Arial" w:cs="Arial"/>
          <w:color w:val="000000" w:themeColor="text1"/>
        </w:rPr>
      </w:pPr>
    </w:p>
    <w:p w:rsidR="00D3718F" w:rsidRPr="004932AF" w:rsidRDefault="00C03776" w:rsidP="00840F84">
      <w:pPr>
        <w:pStyle w:val="StandardWeb"/>
        <w:spacing w:before="0" w:beforeAutospacing="0" w:after="0" w:afterAutospacing="0" w:line="300" w:lineRule="atLeast"/>
        <w:jc w:val="both"/>
        <w:rPr>
          <w:rStyle w:val="st"/>
          <w:rFonts w:ascii="Arial" w:hAnsi="Arial" w:cs="Arial"/>
          <w:b/>
          <w:color w:val="000000" w:themeColor="text1"/>
        </w:rPr>
      </w:pPr>
      <w:r w:rsidRPr="004932AF">
        <w:rPr>
          <w:rFonts w:ascii="Arial" w:hAnsi="Arial" w:cs="Arial"/>
          <w:b/>
          <w:color w:val="000000" w:themeColor="text1"/>
        </w:rPr>
        <w:t>Adolf Bauer, Präsident des S</w:t>
      </w:r>
      <w:r w:rsidRPr="004932AF">
        <w:rPr>
          <w:rStyle w:val="st"/>
          <w:rFonts w:ascii="Arial" w:hAnsi="Arial" w:cs="Arial"/>
          <w:b/>
          <w:color w:val="000000" w:themeColor="text1"/>
        </w:rPr>
        <w:t>ozialverband</w:t>
      </w:r>
      <w:r w:rsidR="00BC38BA" w:rsidRPr="004932AF">
        <w:rPr>
          <w:rStyle w:val="st"/>
          <w:rFonts w:ascii="Arial" w:hAnsi="Arial" w:cs="Arial"/>
          <w:b/>
          <w:color w:val="000000" w:themeColor="text1"/>
        </w:rPr>
        <w:t>s</w:t>
      </w:r>
      <w:r w:rsidRPr="004932AF">
        <w:rPr>
          <w:rStyle w:val="st"/>
          <w:rFonts w:ascii="Arial" w:hAnsi="Arial" w:cs="Arial"/>
          <w:b/>
          <w:color w:val="000000" w:themeColor="text1"/>
        </w:rPr>
        <w:t xml:space="preserve"> Deutschland e. V. (</w:t>
      </w:r>
      <w:proofErr w:type="spellStart"/>
      <w:r w:rsidRPr="004932AF">
        <w:rPr>
          <w:rStyle w:val="Hervorhebung"/>
          <w:rFonts w:ascii="Arial" w:hAnsi="Arial" w:cs="Arial"/>
          <w:b/>
          <w:i w:val="0"/>
          <w:color w:val="000000" w:themeColor="text1"/>
        </w:rPr>
        <w:t>SoVD</w:t>
      </w:r>
      <w:proofErr w:type="spellEnd"/>
      <w:r w:rsidRPr="004932AF">
        <w:rPr>
          <w:rStyle w:val="st"/>
          <w:rFonts w:ascii="Arial" w:hAnsi="Arial" w:cs="Arial"/>
          <w:b/>
          <w:i/>
          <w:color w:val="000000" w:themeColor="text1"/>
        </w:rPr>
        <w:t>)</w:t>
      </w:r>
      <w:r w:rsidRPr="004932AF">
        <w:rPr>
          <w:rStyle w:val="st"/>
          <w:rFonts w:ascii="Arial" w:hAnsi="Arial" w:cs="Arial"/>
          <w:b/>
          <w:color w:val="000000" w:themeColor="text1"/>
        </w:rPr>
        <w:t>:</w:t>
      </w:r>
    </w:p>
    <w:p w:rsidR="00C03776" w:rsidRDefault="00C03776" w:rsidP="00840F84">
      <w:pPr>
        <w:pStyle w:val="StandardWeb"/>
        <w:spacing w:before="0" w:beforeAutospacing="0" w:after="0" w:afterAutospacing="0" w:line="300" w:lineRule="atLeast"/>
        <w:jc w:val="both"/>
        <w:rPr>
          <w:rFonts w:ascii="Arial" w:hAnsi="Arial" w:cs="Arial"/>
        </w:rPr>
      </w:pPr>
      <w:r w:rsidRPr="004932AF">
        <w:rPr>
          <w:rFonts w:ascii="Arial" w:hAnsi="Arial" w:cs="Arial"/>
          <w:color w:val="000000" w:themeColor="text1"/>
        </w:rPr>
        <w:t xml:space="preserve">„Treppen vor Arztpraxen und Apotheken, fehlende Orientierungshilfen in Krankenhäusern, eingeschränkte Servicezeiten am Bahnhof für Einstiegshilfen. Diese Hürden verstellen behinderten Menschen </w:t>
      </w:r>
      <w:r w:rsidRPr="004932AF">
        <w:rPr>
          <w:rFonts w:ascii="Arial" w:hAnsi="Arial" w:cs="Arial"/>
        </w:rPr>
        <w:t xml:space="preserve">den Zugang zur gesundheitlichen Versorgung. </w:t>
      </w:r>
      <w:r w:rsidR="0096185A">
        <w:rPr>
          <w:rFonts w:ascii="Arial" w:hAnsi="Arial" w:cs="Arial"/>
        </w:rPr>
        <w:t>Und deshalb</w:t>
      </w:r>
      <w:r w:rsidRPr="004932AF">
        <w:rPr>
          <w:rFonts w:ascii="Arial" w:hAnsi="Arial" w:cs="Arial"/>
        </w:rPr>
        <w:t xml:space="preserve"> müssen</w:t>
      </w:r>
      <w:r w:rsidR="0096185A">
        <w:rPr>
          <w:rFonts w:ascii="Arial" w:hAnsi="Arial" w:cs="Arial"/>
        </w:rPr>
        <w:t xml:space="preserve"> sie</w:t>
      </w:r>
      <w:r w:rsidRPr="004932AF">
        <w:rPr>
          <w:rFonts w:ascii="Arial" w:hAnsi="Arial" w:cs="Arial"/>
        </w:rPr>
        <w:t xml:space="preserve"> endlich beseitigt werden</w:t>
      </w:r>
      <w:r w:rsidR="00BC38BA" w:rsidRPr="004932AF">
        <w:rPr>
          <w:rFonts w:ascii="Arial" w:hAnsi="Arial" w:cs="Arial"/>
        </w:rPr>
        <w:t>.“</w:t>
      </w:r>
    </w:p>
    <w:p w:rsidR="009E6EF2" w:rsidRDefault="009E6EF2" w:rsidP="00840F84">
      <w:pPr>
        <w:pStyle w:val="StandardWeb"/>
        <w:spacing w:before="0" w:beforeAutospacing="0" w:after="0" w:afterAutospacing="0" w:line="300" w:lineRule="atLeast"/>
        <w:jc w:val="both"/>
        <w:rPr>
          <w:rFonts w:ascii="Arial" w:hAnsi="Arial" w:cs="Arial"/>
        </w:rPr>
      </w:pPr>
    </w:p>
    <w:p w:rsidR="009E6EF2" w:rsidRPr="009E6EF2" w:rsidRDefault="009E6EF2" w:rsidP="00840F84">
      <w:pPr>
        <w:spacing w:line="300" w:lineRule="atLeast"/>
        <w:jc w:val="both"/>
      </w:pPr>
      <w:r w:rsidRPr="009E6EF2">
        <w:rPr>
          <w:rFonts w:ascii="Arial" w:hAnsi="Arial" w:cs="Arial"/>
          <w:b/>
          <w:bCs/>
        </w:rPr>
        <w:t>Prälat Dr. Peter Neher, Präsident des Deutschen Caritasverbandes:</w:t>
      </w:r>
    </w:p>
    <w:p w:rsidR="009E6EF2" w:rsidRPr="009E6EF2" w:rsidRDefault="009E6EF2" w:rsidP="00840F84">
      <w:pPr>
        <w:spacing w:line="300" w:lineRule="atLeast"/>
        <w:jc w:val="both"/>
      </w:pPr>
      <w:r w:rsidRPr="009E6EF2">
        <w:rPr>
          <w:rFonts w:ascii="Arial" w:hAnsi="Arial" w:cs="Arial"/>
        </w:rPr>
        <w:t xml:space="preserve">„Für die Caritas ist die Schaffung einer inklusiven Gesellschaft, in der Menschen mit Behinderung gemeinsam mit anderen lernen, wohnen, arbeiten und ihre Freizeit </w:t>
      </w:r>
      <w:proofErr w:type="gramStart"/>
      <w:r w:rsidRPr="009E6EF2">
        <w:rPr>
          <w:rFonts w:ascii="Arial" w:hAnsi="Arial" w:cs="Arial"/>
        </w:rPr>
        <w:t>gestalten</w:t>
      </w:r>
      <w:proofErr w:type="gramEnd"/>
      <w:r w:rsidR="002F62CA">
        <w:rPr>
          <w:rFonts w:ascii="Arial" w:hAnsi="Arial" w:cs="Arial"/>
        </w:rPr>
        <w:t>,</w:t>
      </w:r>
      <w:r w:rsidRPr="009E6EF2">
        <w:rPr>
          <w:rFonts w:ascii="Arial" w:hAnsi="Arial" w:cs="Arial"/>
        </w:rPr>
        <w:t xml:space="preserve"> ein zentrales Ziel. Hierzu zählt insbesondere, dass Wohnen mitten im Quartier ermöglicht werden muss, damit Menschen mit Behinderung selbst bestimmen können, mit wem sie zusammenleben wollen. Ebenso muss bezahlbarer und barrierefreier Wohnraum für Menschen mit Behinderung sowie eine barrierefreie Infrastruktur in ausreichendem Maße zur Verfügung stehen.“</w:t>
      </w:r>
    </w:p>
    <w:p w:rsidR="00C03776" w:rsidRDefault="00C03776" w:rsidP="00840F84">
      <w:pPr>
        <w:pStyle w:val="StandardWeb"/>
        <w:spacing w:before="0" w:beforeAutospacing="0" w:after="0" w:afterAutospacing="0" w:line="300" w:lineRule="atLeast"/>
        <w:jc w:val="both"/>
        <w:rPr>
          <w:rFonts w:ascii="Arial" w:hAnsi="Arial" w:cs="Arial"/>
        </w:rPr>
      </w:pPr>
    </w:p>
    <w:p w:rsidR="000B125C" w:rsidRDefault="000B125C" w:rsidP="00840F84">
      <w:pPr>
        <w:pStyle w:val="StandardWeb"/>
        <w:spacing w:before="0" w:beforeAutospacing="0" w:after="0" w:afterAutospacing="0" w:line="300" w:lineRule="atLeast"/>
        <w:jc w:val="both"/>
        <w:rPr>
          <w:rFonts w:ascii="Arial" w:hAnsi="Arial" w:cs="Arial"/>
        </w:rPr>
      </w:pPr>
    </w:p>
    <w:p w:rsidR="000B125C" w:rsidRPr="004932AF" w:rsidRDefault="000B125C" w:rsidP="00840F84">
      <w:pPr>
        <w:pStyle w:val="StandardWeb"/>
        <w:spacing w:before="0" w:beforeAutospacing="0" w:after="0" w:afterAutospacing="0" w:line="300" w:lineRule="atLeast"/>
        <w:jc w:val="both"/>
        <w:rPr>
          <w:rFonts w:ascii="Arial" w:hAnsi="Arial" w:cs="Arial"/>
        </w:rPr>
      </w:pPr>
    </w:p>
    <w:p w:rsidR="00D3718F" w:rsidRPr="004932AF" w:rsidRDefault="008B05F9" w:rsidP="00840F84">
      <w:pPr>
        <w:spacing w:line="300" w:lineRule="atLeast"/>
        <w:jc w:val="both"/>
        <w:rPr>
          <w:rFonts w:ascii="Arial" w:hAnsi="Arial" w:cs="Arial"/>
          <w:b/>
          <w:bCs/>
        </w:rPr>
      </w:pPr>
      <w:r w:rsidRPr="004932AF">
        <w:rPr>
          <w:rFonts w:ascii="Arial" w:hAnsi="Arial" w:cs="Arial"/>
          <w:b/>
          <w:bCs/>
        </w:rPr>
        <w:t xml:space="preserve">Brigitte </w:t>
      </w:r>
      <w:proofErr w:type="spellStart"/>
      <w:r w:rsidRPr="004932AF">
        <w:rPr>
          <w:rFonts w:ascii="Arial" w:hAnsi="Arial" w:cs="Arial"/>
          <w:b/>
          <w:bCs/>
        </w:rPr>
        <w:t>Döcker</w:t>
      </w:r>
      <w:proofErr w:type="spellEnd"/>
      <w:r w:rsidRPr="004932AF">
        <w:rPr>
          <w:rFonts w:ascii="Arial" w:hAnsi="Arial" w:cs="Arial"/>
          <w:b/>
          <w:bCs/>
        </w:rPr>
        <w:t>, Vorstandsmitglied AWO Bundesverband e. V.:</w:t>
      </w:r>
    </w:p>
    <w:p w:rsidR="008B05F9" w:rsidRPr="004932AF" w:rsidRDefault="008B05F9" w:rsidP="00840F84">
      <w:pPr>
        <w:spacing w:line="300" w:lineRule="atLeast"/>
        <w:jc w:val="both"/>
        <w:rPr>
          <w:rFonts w:ascii="Arial" w:hAnsi="Arial" w:cs="Arial"/>
        </w:rPr>
      </w:pPr>
      <w:r w:rsidRPr="004932AF">
        <w:rPr>
          <w:rFonts w:ascii="Arial" w:hAnsi="Arial" w:cs="Arial"/>
        </w:rPr>
        <w:t>„Barrieren halten Menschen davon ab, einfach nur Kunde, Gast, Mieter oder Patient sein zu können. Auch in Deutschland</w:t>
      </w:r>
      <w:r w:rsidR="002F62CA">
        <w:rPr>
          <w:rFonts w:ascii="Arial" w:hAnsi="Arial" w:cs="Arial"/>
        </w:rPr>
        <w:t>,</w:t>
      </w:r>
      <w:r w:rsidRPr="004932AF">
        <w:rPr>
          <w:rFonts w:ascii="Arial" w:hAnsi="Arial" w:cs="Arial"/>
        </w:rPr>
        <w:t xml:space="preserve"> einem der reichsten Länder der Welt</w:t>
      </w:r>
      <w:r w:rsidR="002F62CA">
        <w:rPr>
          <w:rFonts w:ascii="Arial" w:hAnsi="Arial" w:cs="Arial"/>
        </w:rPr>
        <w:t>,</w:t>
      </w:r>
      <w:r w:rsidRPr="004932AF">
        <w:rPr>
          <w:rFonts w:ascii="Arial" w:hAnsi="Arial" w:cs="Arial"/>
        </w:rPr>
        <w:t xml:space="preserve"> existieren in vielen Lebensbereichen unnötige Hindernisse. Diese Barrieren abzubauen, muss endlich als Entwicklungsaufgabe für Wirtschaft und Gesellschaft verstanden werden. Unsere Forderung lautet daher: Schaffen Sie Zugänge – </w:t>
      </w:r>
      <w:r w:rsidR="00B2082B" w:rsidRPr="004932AF">
        <w:rPr>
          <w:rFonts w:ascii="Arial" w:hAnsi="Arial" w:cs="Arial"/>
        </w:rPr>
        <w:t>i</w:t>
      </w:r>
      <w:r w:rsidRPr="004932AF">
        <w:rPr>
          <w:rFonts w:ascii="Arial" w:hAnsi="Arial" w:cs="Arial"/>
        </w:rPr>
        <w:t>nvestieren Sie in Barrierefreiheit!“</w:t>
      </w:r>
    </w:p>
    <w:p w:rsidR="008B05F9" w:rsidRPr="004932AF" w:rsidRDefault="008B05F9" w:rsidP="00840F84">
      <w:pPr>
        <w:pStyle w:val="StandardWeb"/>
        <w:spacing w:before="0" w:beforeAutospacing="0" w:after="0" w:afterAutospacing="0" w:line="300" w:lineRule="atLeast"/>
        <w:jc w:val="both"/>
        <w:rPr>
          <w:rFonts w:ascii="Arial" w:hAnsi="Arial" w:cs="Arial"/>
          <w:color w:val="000000" w:themeColor="text1"/>
        </w:rPr>
      </w:pPr>
    </w:p>
    <w:p w:rsidR="00352935" w:rsidRPr="004932AF" w:rsidRDefault="00352935" w:rsidP="00840F84">
      <w:pPr>
        <w:spacing w:line="300" w:lineRule="atLeast"/>
        <w:jc w:val="both"/>
        <w:rPr>
          <w:rFonts w:ascii="Arial" w:hAnsi="Arial" w:cs="Arial"/>
          <w:color w:val="000000" w:themeColor="text1"/>
        </w:rPr>
      </w:pPr>
      <w:bookmarkStart w:id="0" w:name="OLE_LINK1"/>
      <w:r w:rsidRPr="004932AF">
        <w:rPr>
          <w:rStyle w:val="Hervorhebung"/>
          <w:rFonts w:ascii="Arial" w:hAnsi="Arial" w:cs="Arial"/>
          <w:b/>
          <w:i w:val="0"/>
          <w:color w:val="000000" w:themeColor="text1"/>
        </w:rPr>
        <w:t xml:space="preserve">Ulrich </w:t>
      </w:r>
      <w:proofErr w:type="spellStart"/>
      <w:r w:rsidRPr="004932AF">
        <w:rPr>
          <w:rStyle w:val="Hervorhebung"/>
          <w:rFonts w:ascii="Arial" w:hAnsi="Arial" w:cs="Arial"/>
          <w:b/>
          <w:i w:val="0"/>
          <w:color w:val="000000" w:themeColor="text1"/>
        </w:rPr>
        <w:t>Syberg</w:t>
      </w:r>
      <w:proofErr w:type="spellEnd"/>
      <w:r w:rsidRPr="004932AF">
        <w:rPr>
          <w:rStyle w:val="st"/>
          <w:rFonts w:ascii="Arial" w:hAnsi="Arial" w:cs="Arial"/>
          <w:b/>
          <w:color w:val="000000" w:themeColor="text1"/>
        </w:rPr>
        <w:t>, Bundesvorsitzender des Allgemeinen Deutschen Fahrrad-Clubs:</w:t>
      </w:r>
      <w:r w:rsidRPr="004932AF">
        <w:rPr>
          <w:rFonts w:ascii="Arial" w:hAnsi="Arial" w:cs="Arial"/>
          <w:color w:val="000000" w:themeColor="text1"/>
        </w:rPr>
        <w:t xml:space="preserve"> „Barrierefreiheit nützt nicht nur Menschen mit Behinderungen. Ausreichend große Aufzüge zum Bahnsteig und abgesenkte Bordsteine helfen allen – egal, ob sie mit Rollstuhl, Rollator oder Fahrrad unterwegs sind. Auch in Wohn- und Geschäftsgebäuden machen rollend zugängliche Räume vielen den Alltag leichter. Und gegenseitige Rücksichtnahme hilft auch dabei, dass sich alle Menschen möglichst einfach und konfliktfrei fortbewegen können.“</w:t>
      </w:r>
      <w:bookmarkEnd w:id="0"/>
    </w:p>
    <w:p w:rsidR="00270575" w:rsidRPr="004932AF" w:rsidRDefault="00270575" w:rsidP="00840F84">
      <w:pPr>
        <w:autoSpaceDE w:val="0"/>
        <w:autoSpaceDN w:val="0"/>
        <w:adjustRightInd w:val="0"/>
        <w:spacing w:line="300" w:lineRule="atLeast"/>
        <w:jc w:val="both"/>
        <w:rPr>
          <w:rFonts w:ascii="Arial" w:hAnsi="Arial" w:cs="Arial"/>
          <w:color w:val="000000" w:themeColor="text1"/>
        </w:rPr>
      </w:pPr>
    </w:p>
    <w:p w:rsidR="00D3718F" w:rsidRPr="004932AF" w:rsidRDefault="00843BAE" w:rsidP="00840F84">
      <w:pPr>
        <w:spacing w:line="300" w:lineRule="atLeast"/>
        <w:jc w:val="both"/>
        <w:rPr>
          <w:rFonts w:ascii="Arial" w:hAnsi="Arial" w:cs="Arial"/>
          <w:b/>
          <w:color w:val="000000" w:themeColor="text1"/>
        </w:rPr>
      </w:pPr>
      <w:r w:rsidRPr="004932AF">
        <w:rPr>
          <w:rFonts w:ascii="Arial" w:hAnsi="Arial" w:cs="Arial"/>
          <w:b/>
          <w:color w:val="000000" w:themeColor="text1"/>
        </w:rPr>
        <w:t>Frank Böhnke, Präsidiumsmitglied Deutsche Bahnkunden-Verband:</w:t>
      </w:r>
    </w:p>
    <w:p w:rsidR="00843BAE" w:rsidRPr="004932AF" w:rsidRDefault="00843BAE" w:rsidP="00840F84">
      <w:pPr>
        <w:spacing w:line="300" w:lineRule="atLeast"/>
        <w:jc w:val="both"/>
        <w:rPr>
          <w:rFonts w:ascii="Arial" w:hAnsi="Arial" w:cs="Arial"/>
          <w:color w:val="000000" w:themeColor="text1"/>
        </w:rPr>
      </w:pPr>
      <w:r w:rsidRPr="004932AF">
        <w:rPr>
          <w:rFonts w:ascii="Arial" w:hAnsi="Arial" w:cs="Arial"/>
          <w:color w:val="000000" w:themeColor="text1"/>
        </w:rPr>
        <w:t>„Mobilität ist in unserer Gesellschaft selbstverständlich und Grundvoraussetzung für jegliche Teilhabe. Genauso selbstverständlich muss auch die durchgängige und vollständige Barrierefreiheit im öffentlichen Verkehr werden. Dafür setzt sich der Deutsche Bahnkunden-Verband in Zusammenarbeit mit den anderen Spitzenverbänden ein.“</w:t>
      </w:r>
    </w:p>
    <w:p w:rsidR="004932AF" w:rsidRPr="004932AF" w:rsidRDefault="004932AF" w:rsidP="00840F84">
      <w:pPr>
        <w:spacing w:line="300" w:lineRule="atLeast"/>
        <w:jc w:val="both"/>
        <w:rPr>
          <w:rFonts w:ascii="Arial" w:hAnsi="Arial" w:cs="Arial"/>
          <w:color w:val="000000" w:themeColor="text1"/>
        </w:rPr>
      </w:pPr>
    </w:p>
    <w:p w:rsidR="004932AF" w:rsidRPr="004932AF" w:rsidRDefault="0096185A" w:rsidP="00840F84">
      <w:pPr>
        <w:spacing w:line="300" w:lineRule="atLeast"/>
        <w:jc w:val="both"/>
        <w:rPr>
          <w:rFonts w:ascii="Arial" w:hAnsi="Arial" w:cs="Arial"/>
          <w:color w:val="000000" w:themeColor="text1"/>
        </w:rPr>
      </w:pPr>
      <w:r w:rsidRPr="0096185A">
        <w:rPr>
          <w:rFonts w:ascii="Arial" w:hAnsi="Arial" w:cs="Arial"/>
          <w:b/>
        </w:rPr>
        <w:t>Renate Reymann, Präsidentin des Deutschen Blinden- und Sehbehinderten</w:t>
      </w:r>
      <w:r w:rsidR="00CA6940">
        <w:rPr>
          <w:rFonts w:ascii="Arial" w:hAnsi="Arial" w:cs="Arial"/>
          <w:b/>
        </w:rPr>
        <w:softHyphen/>
      </w:r>
      <w:r w:rsidRPr="0096185A">
        <w:rPr>
          <w:rFonts w:ascii="Arial" w:hAnsi="Arial" w:cs="Arial"/>
          <w:b/>
        </w:rPr>
        <w:t>verbandes</w:t>
      </w:r>
      <w:r w:rsidR="004932AF" w:rsidRPr="007229B0">
        <w:rPr>
          <w:rFonts w:ascii="Arial" w:hAnsi="Arial" w:cs="Arial"/>
          <w:b/>
        </w:rPr>
        <w:t>:</w:t>
      </w:r>
      <w:r w:rsidR="004932AF" w:rsidRPr="004932AF">
        <w:rPr>
          <w:rFonts w:ascii="Arial" w:hAnsi="Arial" w:cs="Arial"/>
          <w:color w:val="000000"/>
        </w:rPr>
        <w:t xml:space="preserve"> </w:t>
      </w:r>
      <w:r w:rsidR="009F6C22">
        <w:rPr>
          <w:rFonts w:ascii="Arial" w:hAnsi="Arial" w:cs="Arial"/>
          <w:color w:val="000000"/>
        </w:rPr>
        <w:br/>
      </w:r>
      <w:r w:rsidR="004932AF" w:rsidRPr="004932AF">
        <w:rPr>
          <w:rFonts w:ascii="Arial" w:hAnsi="Arial" w:cs="Arial"/>
          <w:color w:val="000000"/>
        </w:rPr>
        <w:t xml:space="preserve">„Blinde Menschen orientieren sich taktil und akustisch. Mit dem </w:t>
      </w:r>
      <w:r w:rsidR="002F62CA">
        <w:rPr>
          <w:rFonts w:ascii="Arial" w:hAnsi="Arial" w:cs="Arial"/>
          <w:color w:val="000000"/>
        </w:rPr>
        <w:t>‚</w:t>
      </w:r>
      <w:proofErr w:type="spellStart"/>
      <w:r w:rsidR="004932AF" w:rsidRPr="004932AF">
        <w:rPr>
          <w:rFonts w:ascii="Arial" w:hAnsi="Arial" w:cs="Arial"/>
          <w:color w:val="000000"/>
        </w:rPr>
        <w:t>Zweisinneprinzip</w:t>
      </w:r>
      <w:proofErr w:type="spellEnd"/>
      <w:r w:rsidR="002F62CA">
        <w:rPr>
          <w:rFonts w:ascii="Arial" w:hAnsi="Arial" w:cs="Arial"/>
          <w:color w:val="000000"/>
        </w:rPr>
        <w:t>‘</w:t>
      </w:r>
      <w:r w:rsidR="004932AF" w:rsidRPr="004932AF">
        <w:rPr>
          <w:rFonts w:ascii="Arial" w:hAnsi="Arial" w:cs="Arial"/>
          <w:color w:val="000000"/>
        </w:rPr>
        <w:t xml:space="preserve"> kann für sie Umwelt barrierefrei gestaltet werden. Sehbehinderte Menschen brauchen Kontraste und Beleuchtung. Blinde wie auch sehbehinderte Menschen erhalten Zugang zu digitalen Medien und Anwendungen, wenn sie nach den Regeln der Barrierefreiheit konzipiert sind. Was für Menschen mit schwerer Seheinschränkung Teilhabe sichert, schafft Komfort auch für Brillenträger, Menschen mit Leseproblemen und viele </w:t>
      </w:r>
      <w:r w:rsidR="002F62CA">
        <w:rPr>
          <w:rFonts w:ascii="Arial" w:hAnsi="Arial" w:cs="Arial"/>
          <w:color w:val="000000"/>
        </w:rPr>
        <w:t>a</w:t>
      </w:r>
      <w:r w:rsidR="004932AF" w:rsidRPr="004932AF">
        <w:rPr>
          <w:rFonts w:ascii="Arial" w:hAnsi="Arial" w:cs="Arial"/>
          <w:color w:val="000000"/>
        </w:rPr>
        <w:t>ndere. Deshalb brauchen wir verbindliche Schritte zu mehr Barrierefreiheit, eine Initiative: Barrierefreies Deutschland.“</w:t>
      </w:r>
    </w:p>
    <w:p w:rsidR="003D2B77" w:rsidRPr="004932AF" w:rsidRDefault="003D2B77" w:rsidP="00840F84">
      <w:pPr>
        <w:spacing w:line="300" w:lineRule="atLeast"/>
        <w:jc w:val="both"/>
        <w:rPr>
          <w:rFonts w:ascii="Arial" w:hAnsi="Arial" w:cs="Arial"/>
          <w:color w:val="000000" w:themeColor="text1"/>
        </w:rPr>
      </w:pPr>
    </w:p>
    <w:p w:rsidR="00D3718F" w:rsidRPr="004932AF" w:rsidRDefault="003D2B77" w:rsidP="00840F84">
      <w:pPr>
        <w:spacing w:line="300" w:lineRule="atLeast"/>
        <w:jc w:val="both"/>
        <w:rPr>
          <w:rFonts w:ascii="Arial" w:hAnsi="Arial" w:cs="Arial"/>
          <w:b/>
          <w:color w:val="000000" w:themeColor="text1"/>
        </w:rPr>
      </w:pPr>
      <w:r w:rsidRPr="004932AF">
        <w:rPr>
          <w:rFonts w:ascii="Arial" w:hAnsi="Arial" w:cs="Arial"/>
          <w:b/>
          <w:color w:val="000000" w:themeColor="text1"/>
        </w:rPr>
        <w:t>Florian Becker, Geschäftsführer des Bauherren-Schutzbund e.</w:t>
      </w:r>
      <w:r w:rsidR="00BC38BA" w:rsidRPr="004932AF">
        <w:rPr>
          <w:rFonts w:ascii="Arial" w:hAnsi="Arial" w:cs="Arial"/>
          <w:b/>
          <w:color w:val="000000" w:themeColor="text1"/>
        </w:rPr>
        <w:t xml:space="preserve"> </w:t>
      </w:r>
      <w:r w:rsidRPr="004932AF">
        <w:rPr>
          <w:rFonts w:ascii="Arial" w:hAnsi="Arial" w:cs="Arial"/>
          <w:b/>
          <w:color w:val="000000" w:themeColor="text1"/>
        </w:rPr>
        <w:t>V.:</w:t>
      </w:r>
    </w:p>
    <w:p w:rsidR="003D2B77" w:rsidRPr="004932AF" w:rsidRDefault="003D2B77" w:rsidP="00840F84">
      <w:pPr>
        <w:spacing w:line="300" w:lineRule="atLeast"/>
        <w:jc w:val="both"/>
        <w:rPr>
          <w:rFonts w:ascii="Arial" w:hAnsi="Arial" w:cs="Arial"/>
          <w:color w:val="000000" w:themeColor="text1"/>
        </w:rPr>
      </w:pPr>
      <w:r w:rsidRPr="004932AF">
        <w:rPr>
          <w:rFonts w:ascii="Arial" w:hAnsi="Arial" w:cs="Arial"/>
          <w:color w:val="000000" w:themeColor="text1"/>
        </w:rPr>
        <w:t>„Wer heute baut oder ein</w:t>
      </w:r>
      <w:r w:rsidR="00B2082B" w:rsidRPr="004932AF">
        <w:rPr>
          <w:rFonts w:ascii="Arial" w:hAnsi="Arial" w:cs="Arial"/>
          <w:color w:val="000000" w:themeColor="text1"/>
        </w:rPr>
        <w:t>e</w:t>
      </w:r>
      <w:r w:rsidRPr="004932AF">
        <w:rPr>
          <w:rFonts w:ascii="Arial" w:hAnsi="Arial" w:cs="Arial"/>
          <w:color w:val="000000" w:themeColor="text1"/>
        </w:rPr>
        <w:t xml:space="preserve"> Immobilie kauft, sollte immer die Barrierefreiheit des Gebäudes mit im Blick haben. Andernfalls drohen Folgen wie Komforteinbußen, wirtschaftliche Nachteile bis dahin, dass Objekte nicht wie beabsichtigt genutzt werden können. Damit das barrierefreie Bauen und Wohnen keine Frage der finanziellen Möglichkeiten der privaten Bauherren, Käufer und auch Mieter bleibt, bedarf es einer aufgabengerechten finanziellen Förderung durch die öffentliche Hand.“</w:t>
      </w:r>
    </w:p>
    <w:p w:rsidR="001E1D5C" w:rsidRPr="004932AF" w:rsidRDefault="001E1D5C" w:rsidP="00840F84">
      <w:pPr>
        <w:spacing w:line="300" w:lineRule="atLeast"/>
        <w:jc w:val="both"/>
        <w:rPr>
          <w:rFonts w:ascii="Arial" w:hAnsi="Arial" w:cs="Arial"/>
          <w:color w:val="000000" w:themeColor="text1"/>
        </w:rPr>
      </w:pPr>
    </w:p>
    <w:p w:rsidR="00D3718F" w:rsidRPr="004932AF" w:rsidRDefault="001E1D5C" w:rsidP="00840F84">
      <w:pPr>
        <w:spacing w:line="300" w:lineRule="atLeast"/>
        <w:jc w:val="both"/>
        <w:rPr>
          <w:rStyle w:val="Fett"/>
          <w:rFonts w:ascii="Arial" w:hAnsi="Arial" w:cs="Arial"/>
          <w:color w:val="000000" w:themeColor="text1"/>
        </w:rPr>
      </w:pPr>
      <w:r w:rsidRPr="004932AF">
        <w:rPr>
          <w:rStyle w:val="Fett"/>
          <w:rFonts w:ascii="Arial" w:hAnsi="Arial" w:cs="Arial"/>
          <w:color w:val="000000" w:themeColor="text1"/>
        </w:rPr>
        <w:t xml:space="preserve">Detlef </w:t>
      </w:r>
      <w:proofErr w:type="spellStart"/>
      <w:r w:rsidRPr="004932AF">
        <w:rPr>
          <w:rStyle w:val="Fett"/>
          <w:rFonts w:ascii="Arial" w:hAnsi="Arial" w:cs="Arial"/>
          <w:color w:val="000000" w:themeColor="text1"/>
        </w:rPr>
        <w:t>Neuß</w:t>
      </w:r>
      <w:proofErr w:type="spellEnd"/>
      <w:r w:rsidRPr="004932AF">
        <w:rPr>
          <w:rStyle w:val="Fett"/>
          <w:rFonts w:ascii="Arial" w:hAnsi="Arial" w:cs="Arial"/>
          <w:color w:val="000000" w:themeColor="text1"/>
        </w:rPr>
        <w:t>, Vorsitzender des Fahrgastverbandes PRO BAHN e.</w:t>
      </w:r>
      <w:r w:rsidR="00BC38BA" w:rsidRPr="004932AF">
        <w:rPr>
          <w:rStyle w:val="Fett"/>
          <w:rFonts w:ascii="Arial" w:hAnsi="Arial" w:cs="Arial"/>
          <w:color w:val="000000" w:themeColor="text1"/>
        </w:rPr>
        <w:t xml:space="preserve"> </w:t>
      </w:r>
      <w:r w:rsidRPr="004932AF">
        <w:rPr>
          <w:rStyle w:val="Fett"/>
          <w:rFonts w:ascii="Arial" w:hAnsi="Arial" w:cs="Arial"/>
          <w:color w:val="000000" w:themeColor="text1"/>
        </w:rPr>
        <w:t>V.:</w:t>
      </w:r>
    </w:p>
    <w:p w:rsidR="008D1E69" w:rsidRPr="004932AF" w:rsidRDefault="001E1D5C" w:rsidP="00840F84">
      <w:pPr>
        <w:spacing w:line="300" w:lineRule="atLeast"/>
        <w:jc w:val="both"/>
        <w:rPr>
          <w:rStyle w:val="Fett"/>
          <w:rFonts w:ascii="Arial" w:hAnsi="Arial" w:cs="Arial"/>
          <w:b w:val="0"/>
          <w:color w:val="000000" w:themeColor="text1"/>
        </w:rPr>
      </w:pPr>
      <w:r w:rsidRPr="004932AF">
        <w:rPr>
          <w:rStyle w:val="Fett"/>
          <w:rFonts w:ascii="Arial" w:hAnsi="Arial" w:cs="Arial"/>
          <w:b w:val="0"/>
          <w:color w:val="000000" w:themeColor="text1"/>
        </w:rPr>
        <w:t>„Barrierefreiheit in allen öffentlichen Verkehrsmitteln hat für uns sehr große Bedeutung.</w:t>
      </w:r>
      <w:r w:rsidR="002F62CA">
        <w:rPr>
          <w:rStyle w:val="Fett"/>
          <w:rFonts w:ascii="Arial" w:hAnsi="Arial" w:cs="Arial"/>
          <w:b w:val="0"/>
          <w:color w:val="000000" w:themeColor="text1"/>
        </w:rPr>
        <w:t>“</w:t>
      </w:r>
    </w:p>
    <w:p w:rsidR="00D3718F" w:rsidRDefault="00D3718F" w:rsidP="00840F84">
      <w:pPr>
        <w:spacing w:line="300" w:lineRule="atLeast"/>
        <w:jc w:val="both"/>
        <w:rPr>
          <w:rFonts w:ascii="Arial" w:hAnsi="Arial" w:cs="Arial"/>
          <w:b/>
          <w:color w:val="000000" w:themeColor="text1"/>
        </w:rPr>
      </w:pPr>
    </w:p>
    <w:p w:rsidR="00D3718F" w:rsidRPr="004932AF" w:rsidRDefault="00B76883" w:rsidP="00840F84">
      <w:pPr>
        <w:spacing w:line="300" w:lineRule="atLeast"/>
        <w:jc w:val="both"/>
        <w:rPr>
          <w:rFonts w:ascii="Arial" w:hAnsi="Arial" w:cs="Arial"/>
          <w:b/>
          <w:color w:val="000000" w:themeColor="text1"/>
        </w:rPr>
      </w:pPr>
      <w:bookmarkStart w:id="1" w:name="_GoBack"/>
      <w:bookmarkEnd w:id="1"/>
      <w:r w:rsidRPr="004932AF">
        <w:rPr>
          <w:rFonts w:ascii="Arial" w:hAnsi="Arial" w:cs="Arial"/>
          <w:b/>
          <w:color w:val="000000" w:themeColor="text1"/>
        </w:rPr>
        <w:lastRenderedPageBreak/>
        <w:t>Claudia Forster-Bard, 1.</w:t>
      </w:r>
      <w:r w:rsidR="00397F78" w:rsidRPr="004932AF">
        <w:rPr>
          <w:rFonts w:ascii="Arial" w:hAnsi="Arial" w:cs="Arial"/>
          <w:b/>
          <w:color w:val="000000" w:themeColor="text1"/>
        </w:rPr>
        <w:t xml:space="preserve"> </w:t>
      </w:r>
      <w:r w:rsidRPr="004932AF">
        <w:rPr>
          <w:rFonts w:ascii="Arial" w:hAnsi="Arial" w:cs="Arial"/>
          <w:b/>
          <w:color w:val="000000" w:themeColor="text1"/>
        </w:rPr>
        <w:t>Vorsitzende Bundesverband hauswirtschaftlicher Berufe e.</w:t>
      </w:r>
      <w:r w:rsidR="00D3718F" w:rsidRPr="004932AF">
        <w:rPr>
          <w:rFonts w:ascii="Arial" w:hAnsi="Arial" w:cs="Arial"/>
          <w:b/>
          <w:color w:val="000000" w:themeColor="text1"/>
        </w:rPr>
        <w:t xml:space="preserve"> </w:t>
      </w:r>
      <w:r w:rsidRPr="004932AF">
        <w:rPr>
          <w:rFonts w:ascii="Arial" w:hAnsi="Arial" w:cs="Arial"/>
          <w:b/>
          <w:color w:val="000000" w:themeColor="text1"/>
        </w:rPr>
        <w:t>V.:</w:t>
      </w:r>
    </w:p>
    <w:p w:rsidR="00B76883" w:rsidRPr="004932AF" w:rsidRDefault="00B76883" w:rsidP="00840F84">
      <w:pPr>
        <w:spacing w:line="300" w:lineRule="atLeast"/>
        <w:jc w:val="both"/>
        <w:rPr>
          <w:rFonts w:ascii="Arial" w:hAnsi="Arial" w:cs="Arial"/>
          <w:color w:val="000000" w:themeColor="text1"/>
        </w:rPr>
      </w:pPr>
      <w:r w:rsidRPr="004932AF">
        <w:rPr>
          <w:rFonts w:ascii="Arial" w:hAnsi="Arial" w:cs="Arial"/>
          <w:color w:val="000000" w:themeColor="text1"/>
        </w:rPr>
        <w:t>„Hauswirtschaft unterstützt Menschen jeden Alters in vielen Lebenssituationen und braucht dazu Barrierefreiheit. Denn behindert ist man nicht, behindert wird man.“</w:t>
      </w:r>
    </w:p>
    <w:p w:rsidR="00B76883" w:rsidRPr="004932AF" w:rsidRDefault="00B76883" w:rsidP="00840F84">
      <w:pPr>
        <w:spacing w:line="300" w:lineRule="atLeast"/>
        <w:ind w:firstLine="709"/>
        <w:jc w:val="both"/>
        <w:rPr>
          <w:rFonts w:ascii="Arial" w:eastAsiaTheme="minorEastAsia" w:hAnsi="Arial" w:cs="Arial"/>
          <w:noProof/>
          <w:color w:val="000000" w:themeColor="text1"/>
        </w:rPr>
      </w:pPr>
    </w:p>
    <w:p w:rsidR="00352935" w:rsidRPr="004932AF" w:rsidRDefault="00110C7B" w:rsidP="00840F84">
      <w:pPr>
        <w:pStyle w:val="StandardWeb"/>
        <w:spacing w:before="0" w:beforeAutospacing="0" w:after="0" w:afterAutospacing="0" w:line="300" w:lineRule="atLeast"/>
        <w:ind w:right="75"/>
        <w:jc w:val="both"/>
        <w:rPr>
          <w:rFonts w:ascii="Arial" w:eastAsiaTheme="minorEastAsia" w:hAnsi="Arial" w:cs="Arial"/>
          <w:noProof/>
        </w:rPr>
      </w:pPr>
      <w:r w:rsidRPr="004932AF">
        <w:rPr>
          <w:rFonts w:ascii="Arial" w:hAnsi="Arial" w:cs="Arial"/>
          <w:b/>
          <w:color w:val="000000" w:themeColor="text1"/>
        </w:rPr>
        <w:t xml:space="preserve">Angelika Wollgarten, Bundesvorsitzende </w:t>
      </w:r>
      <w:proofErr w:type="spellStart"/>
      <w:r w:rsidRPr="004932AF">
        <w:rPr>
          <w:rFonts w:ascii="Arial" w:hAnsi="Arial" w:cs="Arial"/>
          <w:b/>
          <w:bCs/>
          <w:iCs/>
          <w:color w:val="000000" w:themeColor="text1"/>
        </w:rPr>
        <w:t>VerbraucherService</w:t>
      </w:r>
      <w:proofErr w:type="spellEnd"/>
      <w:r w:rsidRPr="004932AF">
        <w:rPr>
          <w:rFonts w:ascii="Arial" w:hAnsi="Arial" w:cs="Arial"/>
          <w:b/>
          <w:color w:val="000000" w:themeColor="text1"/>
        </w:rPr>
        <w:t xml:space="preserve"> im </w:t>
      </w:r>
      <w:r w:rsidR="00076F57" w:rsidRPr="004932AF">
        <w:rPr>
          <w:rStyle w:val="st"/>
          <w:rFonts w:ascii="Arial" w:hAnsi="Arial" w:cs="Arial"/>
          <w:b/>
          <w:color w:val="000000" w:themeColor="text1"/>
        </w:rPr>
        <w:t xml:space="preserve">Katholischen Deutschen Frauenbund </w:t>
      </w:r>
      <w:r w:rsidR="00076F57" w:rsidRPr="004932AF">
        <w:rPr>
          <w:rStyle w:val="Hervorhebung"/>
          <w:rFonts w:ascii="Arial" w:hAnsi="Arial" w:cs="Arial"/>
          <w:b/>
          <w:i w:val="0"/>
          <w:color w:val="000000" w:themeColor="text1"/>
        </w:rPr>
        <w:t>e.</w:t>
      </w:r>
      <w:r w:rsidR="00BC38BA" w:rsidRPr="004932AF">
        <w:rPr>
          <w:rStyle w:val="Hervorhebung"/>
          <w:rFonts w:ascii="Arial" w:hAnsi="Arial" w:cs="Arial"/>
          <w:b/>
          <w:i w:val="0"/>
          <w:color w:val="000000" w:themeColor="text1"/>
        </w:rPr>
        <w:t xml:space="preserve"> </w:t>
      </w:r>
      <w:r w:rsidR="00076F57" w:rsidRPr="004932AF">
        <w:rPr>
          <w:rStyle w:val="Hervorhebung"/>
          <w:rFonts w:ascii="Arial" w:hAnsi="Arial" w:cs="Arial"/>
          <w:b/>
          <w:i w:val="0"/>
          <w:color w:val="000000" w:themeColor="text1"/>
        </w:rPr>
        <w:t>V.:</w:t>
      </w:r>
      <w:r w:rsidR="00076F57" w:rsidRPr="004932AF">
        <w:rPr>
          <w:rStyle w:val="Hervorhebung"/>
          <w:rFonts w:ascii="Arial" w:hAnsi="Arial" w:cs="Arial"/>
          <w:i w:val="0"/>
          <w:color w:val="000000" w:themeColor="text1"/>
        </w:rPr>
        <w:t xml:space="preserve"> </w:t>
      </w:r>
      <w:r w:rsidR="00DF740B">
        <w:rPr>
          <w:rStyle w:val="Hervorhebung"/>
          <w:rFonts w:ascii="Arial" w:hAnsi="Arial" w:cs="Arial"/>
          <w:i w:val="0"/>
          <w:color w:val="000000" w:themeColor="text1"/>
        </w:rPr>
        <w:tab/>
      </w:r>
      <w:r w:rsidR="00DF740B">
        <w:rPr>
          <w:rStyle w:val="Hervorhebung"/>
          <w:rFonts w:ascii="Arial" w:hAnsi="Arial" w:cs="Arial"/>
          <w:i w:val="0"/>
          <w:color w:val="000000" w:themeColor="text1"/>
        </w:rPr>
        <w:br/>
      </w:r>
      <w:r w:rsidR="00076F57" w:rsidRPr="004932AF">
        <w:rPr>
          <w:rStyle w:val="Hervorhebung"/>
          <w:rFonts w:ascii="Arial" w:hAnsi="Arial" w:cs="Arial"/>
          <w:i w:val="0"/>
          <w:color w:val="000000" w:themeColor="text1"/>
        </w:rPr>
        <w:t>„</w:t>
      </w:r>
      <w:r w:rsidR="002066E1" w:rsidRPr="004932AF">
        <w:rPr>
          <w:rStyle w:val="Hervorhebung"/>
          <w:rFonts w:ascii="Arial" w:hAnsi="Arial" w:cs="Arial"/>
          <w:i w:val="0"/>
          <w:color w:val="000000" w:themeColor="text1"/>
        </w:rPr>
        <w:t>Wir fordern</w:t>
      </w:r>
      <w:r w:rsidR="00076F57" w:rsidRPr="004932AF">
        <w:rPr>
          <w:rStyle w:val="Hervorhebung"/>
          <w:rFonts w:ascii="Arial" w:hAnsi="Arial" w:cs="Arial"/>
          <w:i w:val="0"/>
          <w:color w:val="000000" w:themeColor="text1"/>
        </w:rPr>
        <w:t xml:space="preserve"> den barrierefreien Zugang von Frauen mit Beeinträchtigungen zu medizinischer Versorgung, zu Rehamaßnahmen sowie (frauen-)ärztlichen und psychotherapeutischen Einrichtungen sicherzustellen.“</w:t>
      </w:r>
    </w:p>
    <w:sectPr w:rsidR="00352935" w:rsidRPr="004932AF" w:rsidSect="001929AD">
      <w:pgSz w:w="11906" w:h="16838"/>
      <w:pgMar w:top="1134" w:right="1559" w:bottom="1134" w:left="1276"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73A4" w:rsidRDefault="008073A4" w:rsidP="00BD3AFB">
      <w:r>
        <w:separator/>
      </w:r>
    </w:p>
  </w:endnote>
  <w:endnote w:type="continuationSeparator" w:id="0">
    <w:p w:rsidR="008073A4" w:rsidRDefault="008073A4" w:rsidP="00BD3A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Gill Alt One MT">
    <w:altName w:val="Gill Sans MT"/>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Futura Hv BT">
    <w:altName w:val="Lucida Sans Unicode"/>
    <w:charset w:val="00"/>
    <w:family w:val="swiss"/>
    <w:pitch w:val="variable"/>
    <w:sig w:usb0="00000087" w:usb1="00000000" w:usb2="00000000" w:usb3="00000000" w:csb0="0000001B"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73A4" w:rsidRDefault="008073A4" w:rsidP="00BD3AFB">
      <w:r>
        <w:separator/>
      </w:r>
    </w:p>
  </w:footnote>
  <w:footnote w:type="continuationSeparator" w:id="0">
    <w:p w:rsidR="008073A4" w:rsidRDefault="008073A4" w:rsidP="00BD3AF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2A567E5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FCD6B3A"/>
    <w:multiLevelType w:val="hybridMultilevel"/>
    <w:tmpl w:val="53A0B7C6"/>
    <w:lvl w:ilvl="0" w:tplc="F614E498">
      <w:start w:val="10"/>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198E09ED"/>
    <w:multiLevelType w:val="hybridMultilevel"/>
    <w:tmpl w:val="D9B6A672"/>
    <w:lvl w:ilvl="0" w:tplc="04070001">
      <w:start w:val="1"/>
      <w:numFmt w:val="bullet"/>
      <w:lvlText w:val=""/>
      <w:lvlJc w:val="left"/>
      <w:pPr>
        <w:ind w:left="783" w:hanging="360"/>
      </w:pPr>
      <w:rPr>
        <w:rFonts w:ascii="Symbol" w:hAnsi="Symbol" w:hint="default"/>
      </w:rPr>
    </w:lvl>
    <w:lvl w:ilvl="1" w:tplc="04070003" w:tentative="1">
      <w:start w:val="1"/>
      <w:numFmt w:val="bullet"/>
      <w:lvlText w:val="o"/>
      <w:lvlJc w:val="left"/>
      <w:pPr>
        <w:ind w:left="1503" w:hanging="360"/>
      </w:pPr>
      <w:rPr>
        <w:rFonts w:ascii="Courier New" w:hAnsi="Courier New" w:cs="Courier New" w:hint="default"/>
      </w:rPr>
    </w:lvl>
    <w:lvl w:ilvl="2" w:tplc="04070005" w:tentative="1">
      <w:start w:val="1"/>
      <w:numFmt w:val="bullet"/>
      <w:lvlText w:val=""/>
      <w:lvlJc w:val="left"/>
      <w:pPr>
        <w:ind w:left="2223" w:hanging="360"/>
      </w:pPr>
      <w:rPr>
        <w:rFonts w:ascii="Wingdings" w:hAnsi="Wingdings" w:hint="default"/>
      </w:rPr>
    </w:lvl>
    <w:lvl w:ilvl="3" w:tplc="04070001" w:tentative="1">
      <w:start w:val="1"/>
      <w:numFmt w:val="bullet"/>
      <w:lvlText w:val=""/>
      <w:lvlJc w:val="left"/>
      <w:pPr>
        <w:ind w:left="2943" w:hanging="360"/>
      </w:pPr>
      <w:rPr>
        <w:rFonts w:ascii="Symbol" w:hAnsi="Symbol" w:hint="default"/>
      </w:rPr>
    </w:lvl>
    <w:lvl w:ilvl="4" w:tplc="04070003" w:tentative="1">
      <w:start w:val="1"/>
      <w:numFmt w:val="bullet"/>
      <w:lvlText w:val="o"/>
      <w:lvlJc w:val="left"/>
      <w:pPr>
        <w:ind w:left="3663" w:hanging="360"/>
      </w:pPr>
      <w:rPr>
        <w:rFonts w:ascii="Courier New" w:hAnsi="Courier New" w:cs="Courier New" w:hint="default"/>
      </w:rPr>
    </w:lvl>
    <w:lvl w:ilvl="5" w:tplc="04070005" w:tentative="1">
      <w:start w:val="1"/>
      <w:numFmt w:val="bullet"/>
      <w:lvlText w:val=""/>
      <w:lvlJc w:val="left"/>
      <w:pPr>
        <w:ind w:left="4383" w:hanging="360"/>
      </w:pPr>
      <w:rPr>
        <w:rFonts w:ascii="Wingdings" w:hAnsi="Wingdings" w:hint="default"/>
      </w:rPr>
    </w:lvl>
    <w:lvl w:ilvl="6" w:tplc="04070001" w:tentative="1">
      <w:start w:val="1"/>
      <w:numFmt w:val="bullet"/>
      <w:lvlText w:val=""/>
      <w:lvlJc w:val="left"/>
      <w:pPr>
        <w:ind w:left="5103" w:hanging="360"/>
      </w:pPr>
      <w:rPr>
        <w:rFonts w:ascii="Symbol" w:hAnsi="Symbol" w:hint="default"/>
      </w:rPr>
    </w:lvl>
    <w:lvl w:ilvl="7" w:tplc="04070003" w:tentative="1">
      <w:start w:val="1"/>
      <w:numFmt w:val="bullet"/>
      <w:lvlText w:val="o"/>
      <w:lvlJc w:val="left"/>
      <w:pPr>
        <w:ind w:left="5823" w:hanging="360"/>
      </w:pPr>
      <w:rPr>
        <w:rFonts w:ascii="Courier New" w:hAnsi="Courier New" w:cs="Courier New" w:hint="default"/>
      </w:rPr>
    </w:lvl>
    <w:lvl w:ilvl="8" w:tplc="04070005" w:tentative="1">
      <w:start w:val="1"/>
      <w:numFmt w:val="bullet"/>
      <w:lvlText w:val=""/>
      <w:lvlJc w:val="left"/>
      <w:pPr>
        <w:ind w:left="6543" w:hanging="360"/>
      </w:pPr>
      <w:rPr>
        <w:rFonts w:ascii="Wingdings" w:hAnsi="Wingdings" w:hint="default"/>
      </w:rPr>
    </w:lvl>
  </w:abstractNum>
  <w:abstractNum w:abstractNumId="3">
    <w:nsid w:val="5BCE46CA"/>
    <w:multiLevelType w:val="hybridMultilevel"/>
    <w:tmpl w:val="D4427F6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nsid w:val="605B58A7"/>
    <w:multiLevelType w:val="hybridMultilevel"/>
    <w:tmpl w:val="A4328742"/>
    <w:lvl w:ilvl="0" w:tplc="D97E6978">
      <w:numFmt w:val="bullet"/>
      <w:lvlText w:val="-"/>
      <w:lvlJc w:val="left"/>
      <w:pPr>
        <w:ind w:left="720" w:hanging="360"/>
      </w:pPr>
      <w:rPr>
        <w:rFonts w:ascii="Gill Alt One MT" w:eastAsiaTheme="minorHAnsi" w:hAnsi="Gill Alt One MT" w:cstheme="minorBid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839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4AAF"/>
    <w:rsid w:val="00003D5D"/>
    <w:rsid w:val="0000618C"/>
    <w:rsid w:val="00013987"/>
    <w:rsid w:val="000150B7"/>
    <w:rsid w:val="000239D9"/>
    <w:rsid w:val="00023EB4"/>
    <w:rsid w:val="00025B13"/>
    <w:rsid w:val="00026992"/>
    <w:rsid w:val="00040F4F"/>
    <w:rsid w:val="00040F9F"/>
    <w:rsid w:val="00041543"/>
    <w:rsid w:val="0004513E"/>
    <w:rsid w:val="00050527"/>
    <w:rsid w:val="000514EF"/>
    <w:rsid w:val="00053D18"/>
    <w:rsid w:val="000566D3"/>
    <w:rsid w:val="00061A4D"/>
    <w:rsid w:val="00061E1C"/>
    <w:rsid w:val="00062D82"/>
    <w:rsid w:val="00066600"/>
    <w:rsid w:val="00067436"/>
    <w:rsid w:val="00067E28"/>
    <w:rsid w:val="00071A97"/>
    <w:rsid w:val="0007242F"/>
    <w:rsid w:val="00072483"/>
    <w:rsid w:val="00073842"/>
    <w:rsid w:val="00076C5D"/>
    <w:rsid w:val="00076F57"/>
    <w:rsid w:val="00085DDB"/>
    <w:rsid w:val="00086469"/>
    <w:rsid w:val="0008789A"/>
    <w:rsid w:val="00092A51"/>
    <w:rsid w:val="00092FB1"/>
    <w:rsid w:val="00093849"/>
    <w:rsid w:val="00093E84"/>
    <w:rsid w:val="00094AAF"/>
    <w:rsid w:val="00095B1B"/>
    <w:rsid w:val="00097B3C"/>
    <w:rsid w:val="000A4C07"/>
    <w:rsid w:val="000A4F62"/>
    <w:rsid w:val="000A7E20"/>
    <w:rsid w:val="000B125C"/>
    <w:rsid w:val="000D0462"/>
    <w:rsid w:val="000D04F3"/>
    <w:rsid w:val="000D0773"/>
    <w:rsid w:val="000D4B3E"/>
    <w:rsid w:val="000D7AE2"/>
    <w:rsid w:val="000E2A82"/>
    <w:rsid w:val="000E3A0B"/>
    <w:rsid w:val="000E536D"/>
    <w:rsid w:val="000E64FB"/>
    <w:rsid w:val="000E6C4D"/>
    <w:rsid w:val="000E7941"/>
    <w:rsid w:val="00100BA5"/>
    <w:rsid w:val="00102E44"/>
    <w:rsid w:val="00110C7B"/>
    <w:rsid w:val="0011286A"/>
    <w:rsid w:val="001142C3"/>
    <w:rsid w:val="001152AA"/>
    <w:rsid w:val="00121779"/>
    <w:rsid w:val="00123B63"/>
    <w:rsid w:val="00123EEF"/>
    <w:rsid w:val="00125454"/>
    <w:rsid w:val="00142450"/>
    <w:rsid w:val="00152A00"/>
    <w:rsid w:val="00154602"/>
    <w:rsid w:val="001561DC"/>
    <w:rsid w:val="00156568"/>
    <w:rsid w:val="0015685A"/>
    <w:rsid w:val="0016692E"/>
    <w:rsid w:val="00167320"/>
    <w:rsid w:val="0017061A"/>
    <w:rsid w:val="00172DD3"/>
    <w:rsid w:val="00176443"/>
    <w:rsid w:val="0018105F"/>
    <w:rsid w:val="00181206"/>
    <w:rsid w:val="00183C55"/>
    <w:rsid w:val="00191BDF"/>
    <w:rsid w:val="00191E9E"/>
    <w:rsid w:val="001929AD"/>
    <w:rsid w:val="00196FF4"/>
    <w:rsid w:val="001A151B"/>
    <w:rsid w:val="001B02DF"/>
    <w:rsid w:val="001B0AFF"/>
    <w:rsid w:val="001B5271"/>
    <w:rsid w:val="001C100F"/>
    <w:rsid w:val="001C4102"/>
    <w:rsid w:val="001C6A90"/>
    <w:rsid w:val="001D5272"/>
    <w:rsid w:val="001E1D5C"/>
    <w:rsid w:val="001E4FF5"/>
    <w:rsid w:val="001E5AD9"/>
    <w:rsid w:val="001E6271"/>
    <w:rsid w:val="001F296C"/>
    <w:rsid w:val="001F5062"/>
    <w:rsid w:val="00201B93"/>
    <w:rsid w:val="00203CF8"/>
    <w:rsid w:val="002066E1"/>
    <w:rsid w:val="00207943"/>
    <w:rsid w:val="00207FB1"/>
    <w:rsid w:val="00210677"/>
    <w:rsid w:val="00215738"/>
    <w:rsid w:val="00217475"/>
    <w:rsid w:val="0022105B"/>
    <w:rsid w:val="00223E71"/>
    <w:rsid w:val="002251B2"/>
    <w:rsid w:val="0022568F"/>
    <w:rsid w:val="00230DD7"/>
    <w:rsid w:val="00232F38"/>
    <w:rsid w:val="00233259"/>
    <w:rsid w:val="002363F6"/>
    <w:rsid w:val="00244D62"/>
    <w:rsid w:val="00245906"/>
    <w:rsid w:val="00252C98"/>
    <w:rsid w:val="00254378"/>
    <w:rsid w:val="00254C02"/>
    <w:rsid w:val="00256DCD"/>
    <w:rsid w:val="00264112"/>
    <w:rsid w:val="00270575"/>
    <w:rsid w:val="00271FE2"/>
    <w:rsid w:val="00272420"/>
    <w:rsid w:val="00275123"/>
    <w:rsid w:val="00275185"/>
    <w:rsid w:val="002824CF"/>
    <w:rsid w:val="00284E44"/>
    <w:rsid w:val="00286192"/>
    <w:rsid w:val="00290E28"/>
    <w:rsid w:val="00294ADE"/>
    <w:rsid w:val="002A1228"/>
    <w:rsid w:val="002A1A91"/>
    <w:rsid w:val="002A3E1E"/>
    <w:rsid w:val="002A40CE"/>
    <w:rsid w:val="002A4393"/>
    <w:rsid w:val="002A442D"/>
    <w:rsid w:val="002A5026"/>
    <w:rsid w:val="002B2D5B"/>
    <w:rsid w:val="002B6013"/>
    <w:rsid w:val="002C2B25"/>
    <w:rsid w:val="002C66E3"/>
    <w:rsid w:val="002D084A"/>
    <w:rsid w:val="002D18FE"/>
    <w:rsid w:val="002D4E6F"/>
    <w:rsid w:val="002D6B91"/>
    <w:rsid w:val="002E1040"/>
    <w:rsid w:val="002E143A"/>
    <w:rsid w:val="002E3688"/>
    <w:rsid w:val="002F1707"/>
    <w:rsid w:val="002F33D5"/>
    <w:rsid w:val="002F62CA"/>
    <w:rsid w:val="0030153F"/>
    <w:rsid w:val="0030161F"/>
    <w:rsid w:val="003022CF"/>
    <w:rsid w:val="003053A4"/>
    <w:rsid w:val="00306954"/>
    <w:rsid w:val="00310BEB"/>
    <w:rsid w:val="00320F09"/>
    <w:rsid w:val="00324022"/>
    <w:rsid w:val="00324747"/>
    <w:rsid w:val="00330A6E"/>
    <w:rsid w:val="003323A3"/>
    <w:rsid w:val="00334B5A"/>
    <w:rsid w:val="00335536"/>
    <w:rsid w:val="00337086"/>
    <w:rsid w:val="0035004C"/>
    <w:rsid w:val="003523F4"/>
    <w:rsid w:val="00352935"/>
    <w:rsid w:val="00363AA1"/>
    <w:rsid w:val="00377058"/>
    <w:rsid w:val="00387337"/>
    <w:rsid w:val="00387C83"/>
    <w:rsid w:val="00397F78"/>
    <w:rsid w:val="003A1C1F"/>
    <w:rsid w:val="003A5691"/>
    <w:rsid w:val="003A7543"/>
    <w:rsid w:val="003B4C2D"/>
    <w:rsid w:val="003D2B77"/>
    <w:rsid w:val="003D56EE"/>
    <w:rsid w:val="003D6961"/>
    <w:rsid w:val="003E4AE1"/>
    <w:rsid w:val="003E63E0"/>
    <w:rsid w:val="003F3227"/>
    <w:rsid w:val="00402666"/>
    <w:rsid w:val="00402C2E"/>
    <w:rsid w:val="00405C35"/>
    <w:rsid w:val="00405DCE"/>
    <w:rsid w:val="00406B37"/>
    <w:rsid w:val="00416C4A"/>
    <w:rsid w:val="004250FA"/>
    <w:rsid w:val="00427230"/>
    <w:rsid w:val="0043169C"/>
    <w:rsid w:val="004334CB"/>
    <w:rsid w:val="00442084"/>
    <w:rsid w:val="00444F80"/>
    <w:rsid w:val="00445BFA"/>
    <w:rsid w:val="00460F9A"/>
    <w:rsid w:val="004665E6"/>
    <w:rsid w:val="0047279B"/>
    <w:rsid w:val="00474012"/>
    <w:rsid w:val="00480521"/>
    <w:rsid w:val="004814BA"/>
    <w:rsid w:val="0048226D"/>
    <w:rsid w:val="00490734"/>
    <w:rsid w:val="00492B70"/>
    <w:rsid w:val="0049301C"/>
    <w:rsid w:val="004932AF"/>
    <w:rsid w:val="00494C2C"/>
    <w:rsid w:val="004A1088"/>
    <w:rsid w:val="004B2E12"/>
    <w:rsid w:val="004B35BA"/>
    <w:rsid w:val="004C0B13"/>
    <w:rsid w:val="004C248C"/>
    <w:rsid w:val="004C27DB"/>
    <w:rsid w:val="004C30DC"/>
    <w:rsid w:val="004C4B79"/>
    <w:rsid w:val="004C5A04"/>
    <w:rsid w:val="004D0439"/>
    <w:rsid w:val="004D372B"/>
    <w:rsid w:val="004D4944"/>
    <w:rsid w:val="004D4AEA"/>
    <w:rsid w:val="004D4C18"/>
    <w:rsid w:val="004D6070"/>
    <w:rsid w:val="004E23A6"/>
    <w:rsid w:val="004E340C"/>
    <w:rsid w:val="004E73CE"/>
    <w:rsid w:val="004F4187"/>
    <w:rsid w:val="004F4AF3"/>
    <w:rsid w:val="004F4C7E"/>
    <w:rsid w:val="00500AF0"/>
    <w:rsid w:val="00502D79"/>
    <w:rsid w:val="005042DB"/>
    <w:rsid w:val="00507B2E"/>
    <w:rsid w:val="0051445E"/>
    <w:rsid w:val="00517CD7"/>
    <w:rsid w:val="005216F7"/>
    <w:rsid w:val="0052440C"/>
    <w:rsid w:val="00527C70"/>
    <w:rsid w:val="0053270A"/>
    <w:rsid w:val="00537BD5"/>
    <w:rsid w:val="005404C1"/>
    <w:rsid w:val="005422F6"/>
    <w:rsid w:val="005452E3"/>
    <w:rsid w:val="00550F64"/>
    <w:rsid w:val="005565F0"/>
    <w:rsid w:val="0056348A"/>
    <w:rsid w:val="00574B3D"/>
    <w:rsid w:val="005825D6"/>
    <w:rsid w:val="00585FBC"/>
    <w:rsid w:val="00590E64"/>
    <w:rsid w:val="005952B5"/>
    <w:rsid w:val="005A13F9"/>
    <w:rsid w:val="005A3D52"/>
    <w:rsid w:val="005A5666"/>
    <w:rsid w:val="005A6866"/>
    <w:rsid w:val="005B4CF6"/>
    <w:rsid w:val="005B66AA"/>
    <w:rsid w:val="005C5534"/>
    <w:rsid w:val="005E2F23"/>
    <w:rsid w:val="005E7D96"/>
    <w:rsid w:val="005F1871"/>
    <w:rsid w:val="005F37D4"/>
    <w:rsid w:val="00611C16"/>
    <w:rsid w:val="00611C67"/>
    <w:rsid w:val="00616058"/>
    <w:rsid w:val="0062162D"/>
    <w:rsid w:val="00622782"/>
    <w:rsid w:val="0062390A"/>
    <w:rsid w:val="00623CFA"/>
    <w:rsid w:val="00627B1A"/>
    <w:rsid w:val="00635C6E"/>
    <w:rsid w:val="00636C8B"/>
    <w:rsid w:val="00636E85"/>
    <w:rsid w:val="00637927"/>
    <w:rsid w:val="00646622"/>
    <w:rsid w:val="00654497"/>
    <w:rsid w:val="00654C72"/>
    <w:rsid w:val="006566CB"/>
    <w:rsid w:val="00657375"/>
    <w:rsid w:val="00657504"/>
    <w:rsid w:val="006631D0"/>
    <w:rsid w:val="006645D3"/>
    <w:rsid w:val="006646FC"/>
    <w:rsid w:val="00664D1B"/>
    <w:rsid w:val="00665D4E"/>
    <w:rsid w:val="00666EA8"/>
    <w:rsid w:val="00670001"/>
    <w:rsid w:val="00671181"/>
    <w:rsid w:val="00671732"/>
    <w:rsid w:val="006724D9"/>
    <w:rsid w:val="006778B5"/>
    <w:rsid w:val="006802BE"/>
    <w:rsid w:val="006807CC"/>
    <w:rsid w:val="00680E94"/>
    <w:rsid w:val="00682C6E"/>
    <w:rsid w:val="00687514"/>
    <w:rsid w:val="00692E0B"/>
    <w:rsid w:val="00695E8B"/>
    <w:rsid w:val="006969AA"/>
    <w:rsid w:val="006A0BE7"/>
    <w:rsid w:val="006A7152"/>
    <w:rsid w:val="006A75EB"/>
    <w:rsid w:val="006B0B0F"/>
    <w:rsid w:val="006B71EA"/>
    <w:rsid w:val="006C0BD5"/>
    <w:rsid w:val="006C10EC"/>
    <w:rsid w:val="006C2180"/>
    <w:rsid w:val="006C63F2"/>
    <w:rsid w:val="006C76A2"/>
    <w:rsid w:val="006D1E83"/>
    <w:rsid w:val="006D3E81"/>
    <w:rsid w:val="006D45D3"/>
    <w:rsid w:val="006E31B8"/>
    <w:rsid w:val="006E4F44"/>
    <w:rsid w:val="007005A7"/>
    <w:rsid w:val="00700994"/>
    <w:rsid w:val="00702DE9"/>
    <w:rsid w:val="00704C32"/>
    <w:rsid w:val="00704CF5"/>
    <w:rsid w:val="00705E65"/>
    <w:rsid w:val="007175AB"/>
    <w:rsid w:val="00721835"/>
    <w:rsid w:val="00721D8F"/>
    <w:rsid w:val="007229B0"/>
    <w:rsid w:val="00727C16"/>
    <w:rsid w:val="00731991"/>
    <w:rsid w:val="007440BF"/>
    <w:rsid w:val="00747D8F"/>
    <w:rsid w:val="00750899"/>
    <w:rsid w:val="00751F23"/>
    <w:rsid w:val="00752C38"/>
    <w:rsid w:val="00757CAA"/>
    <w:rsid w:val="00764547"/>
    <w:rsid w:val="00765EC9"/>
    <w:rsid w:val="0077263E"/>
    <w:rsid w:val="00776255"/>
    <w:rsid w:val="00780CA5"/>
    <w:rsid w:val="00794A58"/>
    <w:rsid w:val="007A2560"/>
    <w:rsid w:val="007A404B"/>
    <w:rsid w:val="007A508E"/>
    <w:rsid w:val="007B6C81"/>
    <w:rsid w:val="007B728F"/>
    <w:rsid w:val="007C036D"/>
    <w:rsid w:val="007C1EF7"/>
    <w:rsid w:val="007D189E"/>
    <w:rsid w:val="007F19D4"/>
    <w:rsid w:val="007F248C"/>
    <w:rsid w:val="007F24D4"/>
    <w:rsid w:val="007F567A"/>
    <w:rsid w:val="00801E5F"/>
    <w:rsid w:val="00802AA6"/>
    <w:rsid w:val="00804B38"/>
    <w:rsid w:val="00806B54"/>
    <w:rsid w:val="008073A4"/>
    <w:rsid w:val="00810A9F"/>
    <w:rsid w:val="008173DD"/>
    <w:rsid w:val="008223E4"/>
    <w:rsid w:val="00822504"/>
    <w:rsid w:val="00825E3F"/>
    <w:rsid w:val="00832D1D"/>
    <w:rsid w:val="00835E00"/>
    <w:rsid w:val="008409C5"/>
    <w:rsid w:val="00840F84"/>
    <w:rsid w:val="00843BAE"/>
    <w:rsid w:val="00846EAC"/>
    <w:rsid w:val="00852339"/>
    <w:rsid w:val="00854C96"/>
    <w:rsid w:val="008562FE"/>
    <w:rsid w:val="00857E9D"/>
    <w:rsid w:val="00865D8C"/>
    <w:rsid w:val="0086697F"/>
    <w:rsid w:val="00873F8B"/>
    <w:rsid w:val="00875A55"/>
    <w:rsid w:val="0088527B"/>
    <w:rsid w:val="00890C4A"/>
    <w:rsid w:val="0089309A"/>
    <w:rsid w:val="00893376"/>
    <w:rsid w:val="008A0AD2"/>
    <w:rsid w:val="008A7730"/>
    <w:rsid w:val="008B05F9"/>
    <w:rsid w:val="008B2B91"/>
    <w:rsid w:val="008B6BCA"/>
    <w:rsid w:val="008C3441"/>
    <w:rsid w:val="008C6A15"/>
    <w:rsid w:val="008D111B"/>
    <w:rsid w:val="008D1906"/>
    <w:rsid w:val="008D1E69"/>
    <w:rsid w:val="008D75C0"/>
    <w:rsid w:val="008E0A17"/>
    <w:rsid w:val="008E3014"/>
    <w:rsid w:val="008F1C29"/>
    <w:rsid w:val="008F1DEC"/>
    <w:rsid w:val="008F239F"/>
    <w:rsid w:val="008F259A"/>
    <w:rsid w:val="008F28D9"/>
    <w:rsid w:val="008F6E32"/>
    <w:rsid w:val="008F78F0"/>
    <w:rsid w:val="00900848"/>
    <w:rsid w:val="00904D3F"/>
    <w:rsid w:val="0090541B"/>
    <w:rsid w:val="00906AC4"/>
    <w:rsid w:val="009100AE"/>
    <w:rsid w:val="00911832"/>
    <w:rsid w:val="00914B85"/>
    <w:rsid w:val="0091603B"/>
    <w:rsid w:val="00916257"/>
    <w:rsid w:val="00917F37"/>
    <w:rsid w:val="00920842"/>
    <w:rsid w:val="00925851"/>
    <w:rsid w:val="00925CF3"/>
    <w:rsid w:val="00931D2B"/>
    <w:rsid w:val="00932A28"/>
    <w:rsid w:val="009376F7"/>
    <w:rsid w:val="00940F1D"/>
    <w:rsid w:val="00945000"/>
    <w:rsid w:val="00947A6C"/>
    <w:rsid w:val="009509C9"/>
    <w:rsid w:val="0095650B"/>
    <w:rsid w:val="00957176"/>
    <w:rsid w:val="009573AA"/>
    <w:rsid w:val="00960101"/>
    <w:rsid w:val="0096185A"/>
    <w:rsid w:val="00967556"/>
    <w:rsid w:val="009737EC"/>
    <w:rsid w:val="00984075"/>
    <w:rsid w:val="00985973"/>
    <w:rsid w:val="009869A6"/>
    <w:rsid w:val="00990663"/>
    <w:rsid w:val="00993E1F"/>
    <w:rsid w:val="00996445"/>
    <w:rsid w:val="009A0194"/>
    <w:rsid w:val="009A23AA"/>
    <w:rsid w:val="009A2B15"/>
    <w:rsid w:val="009A2C40"/>
    <w:rsid w:val="009A695B"/>
    <w:rsid w:val="009A7A8E"/>
    <w:rsid w:val="009B350C"/>
    <w:rsid w:val="009C1ED5"/>
    <w:rsid w:val="009C5116"/>
    <w:rsid w:val="009C7685"/>
    <w:rsid w:val="009D3264"/>
    <w:rsid w:val="009D3ECA"/>
    <w:rsid w:val="009E6EF2"/>
    <w:rsid w:val="009F056A"/>
    <w:rsid w:val="009F6C22"/>
    <w:rsid w:val="00A037B3"/>
    <w:rsid w:val="00A04A2F"/>
    <w:rsid w:val="00A07673"/>
    <w:rsid w:val="00A12149"/>
    <w:rsid w:val="00A132BB"/>
    <w:rsid w:val="00A21F17"/>
    <w:rsid w:val="00A33FCD"/>
    <w:rsid w:val="00A36A67"/>
    <w:rsid w:val="00A40733"/>
    <w:rsid w:val="00A4478F"/>
    <w:rsid w:val="00A50D80"/>
    <w:rsid w:val="00A537B0"/>
    <w:rsid w:val="00A542B7"/>
    <w:rsid w:val="00A56D5E"/>
    <w:rsid w:val="00A634E4"/>
    <w:rsid w:val="00A6425B"/>
    <w:rsid w:val="00A65B7E"/>
    <w:rsid w:val="00A77423"/>
    <w:rsid w:val="00A82CE7"/>
    <w:rsid w:val="00A85B98"/>
    <w:rsid w:val="00A9065E"/>
    <w:rsid w:val="00A93093"/>
    <w:rsid w:val="00A96197"/>
    <w:rsid w:val="00A96FB3"/>
    <w:rsid w:val="00AA1054"/>
    <w:rsid w:val="00AA21AA"/>
    <w:rsid w:val="00AA23BE"/>
    <w:rsid w:val="00AA3165"/>
    <w:rsid w:val="00AA37AC"/>
    <w:rsid w:val="00AA439E"/>
    <w:rsid w:val="00AB0B53"/>
    <w:rsid w:val="00AB0C5B"/>
    <w:rsid w:val="00AB129C"/>
    <w:rsid w:val="00AB25CC"/>
    <w:rsid w:val="00AB26B9"/>
    <w:rsid w:val="00AB4584"/>
    <w:rsid w:val="00AB4698"/>
    <w:rsid w:val="00AC4BBF"/>
    <w:rsid w:val="00AC7E03"/>
    <w:rsid w:val="00AD051F"/>
    <w:rsid w:val="00AD0CA9"/>
    <w:rsid w:val="00AD6636"/>
    <w:rsid w:val="00AD6D33"/>
    <w:rsid w:val="00AE39B4"/>
    <w:rsid w:val="00AF0296"/>
    <w:rsid w:val="00AF7C2F"/>
    <w:rsid w:val="00B000E2"/>
    <w:rsid w:val="00B05B6B"/>
    <w:rsid w:val="00B063E3"/>
    <w:rsid w:val="00B145DC"/>
    <w:rsid w:val="00B148C2"/>
    <w:rsid w:val="00B15B5A"/>
    <w:rsid w:val="00B15E1B"/>
    <w:rsid w:val="00B2082B"/>
    <w:rsid w:val="00B2207B"/>
    <w:rsid w:val="00B269C4"/>
    <w:rsid w:val="00B34B93"/>
    <w:rsid w:val="00B427F5"/>
    <w:rsid w:val="00B4657E"/>
    <w:rsid w:val="00B50F28"/>
    <w:rsid w:val="00B51ED5"/>
    <w:rsid w:val="00B61868"/>
    <w:rsid w:val="00B62D0A"/>
    <w:rsid w:val="00B63550"/>
    <w:rsid w:val="00B63F0B"/>
    <w:rsid w:val="00B643B1"/>
    <w:rsid w:val="00B65149"/>
    <w:rsid w:val="00B65D28"/>
    <w:rsid w:val="00B7329F"/>
    <w:rsid w:val="00B7385F"/>
    <w:rsid w:val="00B7578B"/>
    <w:rsid w:val="00B75945"/>
    <w:rsid w:val="00B76883"/>
    <w:rsid w:val="00B82084"/>
    <w:rsid w:val="00B83AEB"/>
    <w:rsid w:val="00B8782A"/>
    <w:rsid w:val="00B9289E"/>
    <w:rsid w:val="00B9295C"/>
    <w:rsid w:val="00B92E91"/>
    <w:rsid w:val="00B93FEE"/>
    <w:rsid w:val="00B94549"/>
    <w:rsid w:val="00B9563F"/>
    <w:rsid w:val="00B96361"/>
    <w:rsid w:val="00B96C3F"/>
    <w:rsid w:val="00B97D8D"/>
    <w:rsid w:val="00BA13AA"/>
    <w:rsid w:val="00BA666B"/>
    <w:rsid w:val="00BA75BE"/>
    <w:rsid w:val="00BB119A"/>
    <w:rsid w:val="00BB12CA"/>
    <w:rsid w:val="00BB6016"/>
    <w:rsid w:val="00BC38BA"/>
    <w:rsid w:val="00BC5261"/>
    <w:rsid w:val="00BC7849"/>
    <w:rsid w:val="00BD3AFB"/>
    <w:rsid w:val="00BD711E"/>
    <w:rsid w:val="00BE3E56"/>
    <w:rsid w:val="00BE4FD8"/>
    <w:rsid w:val="00BE718E"/>
    <w:rsid w:val="00C0119E"/>
    <w:rsid w:val="00C03776"/>
    <w:rsid w:val="00C037D3"/>
    <w:rsid w:val="00C117F3"/>
    <w:rsid w:val="00C12769"/>
    <w:rsid w:val="00C160F8"/>
    <w:rsid w:val="00C2101E"/>
    <w:rsid w:val="00C2365A"/>
    <w:rsid w:val="00C269CF"/>
    <w:rsid w:val="00C27FBA"/>
    <w:rsid w:val="00C314D6"/>
    <w:rsid w:val="00C34B92"/>
    <w:rsid w:val="00C36435"/>
    <w:rsid w:val="00C412F1"/>
    <w:rsid w:val="00C554C3"/>
    <w:rsid w:val="00C56A85"/>
    <w:rsid w:val="00C61DCD"/>
    <w:rsid w:val="00C62717"/>
    <w:rsid w:val="00C66FC3"/>
    <w:rsid w:val="00C703DE"/>
    <w:rsid w:val="00C70B3F"/>
    <w:rsid w:val="00C72E9B"/>
    <w:rsid w:val="00C7572D"/>
    <w:rsid w:val="00C77351"/>
    <w:rsid w:val="00C820F3"/>
    <w:rsid w:val="00C83DBF"/>
    <w:rsid w:val="00CA03D8"/>
    <w:rsid w:val="00CA084C"/>
    <w:rsid w:val="00CA3F4C"/>
    <w:rsid w:val="00CA6940"/>
    <w:rsid w:val="00CA6B08"/>
    <w:rsid w:val="00CB2A04"/>
    <w:rsid w:val="00CB4EB8"/>
    <w:rsid w:val="00CC7DA6"/>
    <w:rsid w:val="00CD40CC"/>
    <w:rsid w:val="00CD4124"/>
    <w:rsid w:val="00CE1FFE"/>
    <w:rsid w:val="00CE35D5"/>
    <w:rsid w:val="00CE4DEC"/>
    <w:rsid w:val="00CE56E0"/>
    <w:rsid w:val="00CF1EE1"/>
    <w:rsid w:val="00CF36EA"/>
    <w:rsid w:val="00CF585B"/>
    <w:rsid w:val="00CF628F"/>
    <w:rsid w:val="00CF77C7"/>
    <w:rsid w:val="00CF798B"/>
    <w:rsid w:val="00CF7C58"/>
    <w:rsid w:val="00D05328"/>
    <w:rsid w:val="00D072A4"/>
    <w:rsid w:val="00D11AFA"/>
    <w:rsid w:val="00D1413B"/>
    <w:rsid w:val="00D17261"/>
    <w:rsid w:val="00D2087B"/>
    <w:rsid w:val="00D31DEB"/>
    <w:rsid w:val="00D3718F"/>
    <w:rsid w:val="00D40ED5"/>
    <w:rsid w:val="00D4208F"/>
    <w:rsid w:val="00D43696"/>
    <w:rsid w:val="00D4380D"/>
    <w:rsid w:val="00D4528F"/>
    <w:rsid w:val="00D4708E"/>
    <w:rsid w:val="00D47A02"/>
    <w:rsid w:val="00D527E0"/>
    <w:rsid w:val="00D53917"/>
    <w:rsid w:val="00D54184"/>
    <w:rsid w:val="00D55338"/>
    <w:rsid w:val="00D60650"/>
    <w:rsid w:val="00D67E28"/>
    <w:rsid w:val="00D73A6B"/>
    <w:rsid w:val="00D73E77"/>
    <w:rsid w:val="00D74F73"/>
    <w:rsid w:val="00D76978"/>
    <w:rsid w:val="00D83179"/>
    <w:rsid w:val="00D8776C"/>
    <w:rsid w:val="00D9179E"/>
    <w:rsid w:val="00D9224A"/>
    <w:rsid w:val="00D94F72"/>
    <w:rsid w:val="00D95C17"/>
    <w:rsid w:val="00DC4EC3"/>
    <w:rsid w:val="00DC7254"/>
    <w:rsid w:val="00DD5415"/>
    <w:rsid w:val="00DD6A2A"/>
    <w:rsid w:val="00DE2D2E"/>
    <w:rsid w:val="00DF0A8E"/>
    <w:rsid w:val="00DF38B6"/>
    <w:rsid w:val="00DF44E8"/>
    <w:rsid w:val="00DF5BE1"/>
    <w:rsid w:val="00DF740B"/>
    <w:rsid w:val="00E00CBD"/>
    <w:rsid w:val="00E014E9"/>
    <w:rsid w:val="00E069E3"/>
    <w:rsid w:val="00E06D9B"/>
    <w:rsid w:val="00E10C1E"/>
    <w:rsid w:val="00E12522"/>
    <w:rsid w:val="00E133D9"/>
    <w:rsid w:val="00E213FB"/>
    <w:rsid w:val="00E275AA"/>
    <w:rsid w:val="00E32963"/>
    <w:rsid w:val="00E37217"/>
    <w:rsid w:val="00E529EC"/>
    <w:rsid w:val="00E52E3C"/>
    <w:rsid w:val="00E57285"/>
    <w:rsid w:val="00E57730"/>
    <w:rsid w:val="00E635DA"/>
    <w:rsid w:val="00E71F06"/>
    <w:rsid w:val="00E74AF4"/>
    <w:rsid w:val="00E74F0C"/>
    <w:rsid w:val="00E8448B"/>
    <w:rsid w:val="00E8551F"/>
    <w:rsid w:val="00E86F3C"/>
    <w:rsid w:val="00E90DD6"/>
    <w:rsid w:val="00E93481"/>
    <w:rsid w:val="00E93E74"/>
    <w:rsid w:val="00EA6E3E"/>
    <w:rsid w:val="00EB5A90"/>
    <w:rsid w:val="00EB72A6"/>
    <w:rsid w:val="00EC1674"/>
    <w:rsid w:val="00ED4A94"/>
    <w:rsid w:val="00ED6198"/>
    <w:rsid w:val="00EE3A83"/>
    <w:rsid w:val="00EF7589"/>
    <w:rsid w:val="00F01390"/>
    <w:rsid w:val="00F01898"/>
    <w:rsid w:val="00F021A2"/>
    <w:rsid w:val="00F12AC4"/>
    <w:rsid w:val="00F15B11"/>
    <w:rsid w:val="00F16322"/>
    <w:rsid w:val="00F24D45"/>
    <w:rsid w:val="00F31527"/>
    <w:rsid w:val="00F322A8"/>
    <w:rsid w:val="00F33FC0"/>
    <w:rsid w:val="00F35A6A"/>
    <w:rsid w:val="00F467B3"/>
    <w:rsid w:val="00F467CD"/>
    <w:rsid w:val="00F47CC3"/>
    <w:rsid w:val="00F50306"/>
    <w:rsid w:val="00F64466"/>
    <w:rsid w:val="00F70836"/>
    <w:rsid w:val="00F71474"/>
    <w:rsid w:val="00F72A7E"/>
    <w:rsid w:val="00F81348"/>
    <w:rsid w:val="00F81D7D"/>
    <w:rsid w:val="00F81E51"/>
    <w:rsid w:val="00F837E1"/>
    <w:rsid w:val="00F83D4B"/>
    <w:rsid w:val="00F87343"/>
    <w:rsid w:val="00F90B4D"/>
    <w:rsid w:val="00F917AF"/>
    <w:rsid w:val="00F944AD"/>
    <w:rsid w:val="00FA2DD7"/>
    <w:rsid w:val="00FB42D7"/>
    <w:rsid w:val="00FB5A89"/>
    <w:rsid w:val="00FB710C"/>
    <w:rsid w:val="00FC5CDB"/>
    <w:rsid w:val="00FD0003"/>
    <w:rsid w:val="00FD0FD5"/>
    <w:rsid w:val="00FE0B9C"/>
    <w:rsid w:val="00FE2F42"/>
    <w:rsid w:val="00FE3D07"/>
    <w:rsid w:val="00FE407D"/>
    <w:rsid w:val="00FE609A"/>
    <w:rsid w:val="00FF254E"/>
    <w:rsid w:val="00FF39C5"/>
    <w:rsid w:val="00FF7BA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39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Plain Text" w:uiPriority="99"/>
    <w:lsdException w:name="Normal (Web)" w:uiPriority="99"/>
    <w:lsdException w:name="HTML Acronym" w:uiPriority="99"/>
    <w:lsdException w:name="HTML Cite"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35004C"/>
    <w:rPr>
      <w:sz w:val="24"/>
      <w:szCs w:val="24"/>
    </w:rPr>
  </w:style>
  <w:style w:type="paragraph" w:styleId="berschrift1">
    <w:name w:val="heading 1"/>
    <w:basedOn w:val="Standard"/>
    <w:next w:val="Standard"/>
    <w:qFormat/>
    <w:rsid w:val="007A404B"/>
    <w:pPr>
      <w:keepNext/>
      <w:outlineLvl w:val="0"/>
    </w:pPr>
    <w:rPr>
      <w:rFonts w:ascii="Futura Hv BT" w:hAnsi="Futura Hv BT"/>
      <w:sz w:val="44"/>
    </w:rPr>
  </w:style>
  <w:style w:type="paragraph" w:styleId="berschrift2">
    <w:name w:val="heading 2"/>
    <w:basedOn w:val="Standard"/>
    <w:next w:val="Standard"/>
    <w:link w:val="berschrift2Zchn"/>
    <w:uiPriority w:val="9"/>
    <w:qFormat/>
    <w:rsid w:val="004814BA"/>
    <w:pPr>
      <w:keepNext/>
      <w:spacing w:before="240" w:after="60"/>
      <w:outlineLvl w:val="1"/>
    </w:pPr>
    <w:rPr>
      <w:rFonts w:ascii="Cambria" w:hAnsi="Cambria"/>
      <w:b/>
      <w:bCs/>
      <w:i/>
      <w:iCs/>
      <w:sz w:val="28"/>
      <w:szCs w:val="28"/>
      <w:lang w:val="x-none" w:eastAsia="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semiHidden/>
    <w:rsid w:val="007A404B"/>
    <w:rPr>
      <w:rFonts w:ascii="Tahoma" w:hAnsi="Tahoma" w:cs="Tahoma"/>
      <w:sz w:val="16"/>
      <w:szCs w:val="16"/>
    </w:rPr>
  </w:style>
  <w:style w:type="paragraph" w:customStyle="1" w:styleId="address-line">
    <w:name w:val="address-line"/>
    <w:basedOn w:val="Standard"/>
    <w:rsid w:val="00387C83"/>
    <w:pPr>
      <w:spacing w:before="100" w:beforeAutospacing="1" w:after="100" w:afterAutospacing="1"/>
      <w:jc w:val="right"/>
    </w:pPr>
    <w:rPr>
      <w:rFonts w:ascii="Verdana" w:hAnsi="Verdana"/>
      <w:color w:val="FFFFCC"/>
      <w:sz w:val="15"/>
      <w:szCs w:val="15"/>
    </w:rPr>
  </w:style>
  <w:style w:type="paragraph" w:styleId="Blocktext">
    <w:name w:val="Block Text"/>
    <w:basedOn w:val="Standard"/>
    <w:rsid w:val="00C2101E"/>
    <w:pPr>
      <w:ind w:left="524" w:right="277"/>
    </w:pPr>
    <w:rPr>
      <w:rFonts w:ascii="Arial" w:hAnsi="Arial" w:cs="Arial"/>
      <w:noProof/>
    </w:rPr>
  </w:style>
  <w:style w:type="character" w:styleId="Hyperlink">
    <w:name w:val="Hyperlink"/>
    <w:uiPriority w:val="99"/>
    <w:rsid w:val="00CF628F"/>
    <w:rPr>
      <w:b/>
      <w:bCs/>
      <w:strike w:val="0"/>
      <w:dstrike w:val="0"/>
      <w:color w:val="034EA2"/>
      <w:u w:val="none"/>
      <w:effect w:val="none"/>
    </w:rPr>
  </w:style>
  <w:style w:type="paragraph" w:customStyle="1" w:styleId="bodytext">
    <w:name w:val="bodytext"/>
    <w:basedOn w:val="Standard"/>
    <w:rsid w:val="00CF628F"/>
    <w:pPr>
      <w:spacing w:before="100" w:beforeAutospacing="1" w:after="100" w:afterAutospacing="1"/>
    </w:pPr>
  </w:style>
  <w:style w:type="character" w:styleId="Fett">
    <w:name w:val="Strong"/>
    <w:uiPriority w:val="22"/>
    <w:qFormat/>
    <w:rsid w:val="006D45D3"/>
    <w:rPr>
      <w:b/>
      <w:bCs/>
    </w:rPr>
  </w:style>
  <w:style w:type="paragraph" w:styleId="NurText">
    <w:name w:val="Plain Text"/>
    <w:basedOn w:val="Standard"/>
    <w:link w:val="NurTextZchn"/>
    <w:uiPriority w:val="99"/>
    <w:unhideWhenUsed/>
    <w:rsid w:val="00D55338"/>
    <w:rPr>
      <w:rFonts w:ascii="Courier New" w:eastAsia="Calibri" w:hAnsi="Courier New"/>
      <w:sz w:val="20"/>
      <w:szCs w:val="21"/>
      <w:lang w:val="x-none" w:eastAsia="en-US"/>
    </w:rPr>
  </w:style>
  <w:style w:type="character" w:customStyle="1" w:styleId="NurTextZchn">
    <w:name w:val="Nur Text Zchn"/>
    <w:link w:val="NurText"/>
    <w:uiPriority w:val="99"/>
    <w:rsid w:val="00D55338"/>
    <w:rPr>
      <w:rFonts w:ascii="Courier New" w:eastAsia="Calibri" w:hAnsi="Courier New" w:cs="Times New Roman"/>
      <w:szCs w:val="21"/>
      <w:lang w:eastAsia="en-US"/>
    </w:rPr>
  </w:style>
  <w:style w:type="paragraph" w:styleId="Kopfzeile">
    <w:name w:val="header"/>
    <w:basedOn w:val="Standard"/>
    <w:link w:val="KopfzeileZchn"/>
    <w:unhideWhenUsed/>
    <w:rsid w:val="00925CF3"/>
    <w:pPr>
      <w:tabs>
        <w:tab w:val="center" w:pos="4536"/>
        <w:tab w:val="right" w:pos="9072"/>
      </w:tabs>
    </w:pPr>
    <w:rPr>
      <w:rFonts w:ascii="Arial" w:hAnsi="Arial"/>
      <w:sz w:val="22"/>
      <w:lang w:val="x-none" w:eastAsia="x-none"/>
    </w:rPr>
  </w:style>
  <w:style w:type="character" w:customStyle="1" w:styleId="KopfzeileZchn">
    <w:name w:val="Kopfzeile Zchn"/>
    <w:link w:val="Kopfzeile"/>
    <w:rsid w:val="00925CF3"/>
    <w:rPr>
      <w:rFonts w:ascii="Arial" w:hAnsi="Arial"/>
      <w:sz w:val="22"/>
      <w:szCs w:val="24"/>
    </w:rPr>
  </w:style>
  <w:style w:type="paragraph" w:customStyle="1" w:styleId="KeinLeerraum1">
    <w:name w:val="Kein Leerraum1"/>
    <w:uiPriority w:val="1"/>
    <w:qFormat/>
    <w:rsid w:val="004B35BA"/>
    <w:rPr>
      <w:rFonts w:ascii="Calibri" w:eastAsia="Calibri" w:hAnsi="Calibri"/>
      <w:sz w:val="22"/>
      <w:szCs w:val="22"/>
      <w:lang w:eastAsia="en-US"/>
    </w:rPr>
  </w:style>
  <w:style w:type="character" w:customStyle="1" w:styleId="st">
    <w:name w:val="st"/>
    <w:basedOn w:val="Absatz-Standardschriftart"/>
    <w:rsid w:val="00682C6E"/>
  </w:style>
  <w:style w:type="character" w:styleId="Hervorhebung">
    <w:name w:val="Emphasis"/>
    <w:uiPriority w:val="20"/>
    <w:qFormat/>
    <w:rsid w:val="00682C6E"/>
    <w:rPr>
      <w:i/>
      <w:iCs/>
    </w:rPr>
  </w:style>
  <w:style w:type="character" w:styleId="HTMLZitat">
    <w:name w:val="HTML Cite"/>
    <w:uiPriority w:val="99"/>
    <w:unhideWhenUsed/>
    <w:rsid w:val="00076C5D"/>
    <w:rPr>
      <w:i/>
      <w:iCs/>
    </w:rPr>
  </w:style>
  <w:style w:type="character" w:customStyle="1" w:styleId="berschrift2Zchn">
    <w:name w:val="Überschrift 2 Zchn"/>
    <w:link w:val="berschrift2"/>
    <w:uiPriority w:val="9"/>
    <w:rsid w:val="004814BA"/>
    <w:rPr>
      <w:rFonts w:ascii="Cambria" w:eastAsia="Times New Roman" w:hAnsi="Cambria" w:cs="Times New Roman"/>
      <w:b/>
      <w:bCs/>
      <w:i/>
      <w:iCs/>
      <w:sz w:val="28"/>
      <w:szCs w:val="28"/>
    </w:rPr>
  </w:style>
  <w:style w:type="paragraph" w:customStyle="1" w:styleId="artikel-intro">
    <w:name w:val="artikel-intro"/>
    <w:basedOn w:val="Standard"/>
    <w:uiPriority w:val="99"/>
    <w:rsid w:val="004814BA"/>
    <w:pPr>
      <w:spacing w:before="100" w:beforeAutospacing="1" w:after="100" w:afterAutospacing="1"/>
    </w:pPr>
  </w:style>
  <w:style w:type="paragraph" w:styleId="StandardWeb">
    <w:name w:val="Normal (Web)"/>
    <w:basedOn w:val="Standard"/>
    <w:uiPriority w:val="99"/>
    <w:unhideWhenUsed/>
    <w:rsid w:val="004814BA"/>
    <w:pPr>
      <w:spacing w:before="100" w:beforeAutospacing="1" w:after="100" w:afterAutospacing="1"/>
    </w:pPr>
  </w:style>
  <w:style w:type="character" w:styleId="BesuchterHyperlink">
    <w:name w:val="FollowedHyperlink"/>
    <w:rsid w:val="00196FF4"/>
    <w:rPr>
      <w:color w:val="800080"/>
      <w:u w:val="single"/>
    </w:rPr>
  </w:style>
  <w:style w:type="paragraph" w:customStyle="1" w:styleId="Default">
    <w:name w:val="Default"/>
    <w:rsid w:val="00537BD5"/>
    <w:pPr>
      <w:autoSpaceDE w:val="0"/>
      <w:autoSpaceDN w:val="0"/>
      <w:adjustRightInd w:val="0"/>
    </w:pPr>
    <w:rPr>
      <w:rFonts w:ascii="Arial" w:hAnsi="Arial" w:cs="Arial"/>
      <w:color w:val="000000"/>
      <w:sz w:val="24"/>
      <w:szCs w:val="24"/>
    </w:rPr>
  </w:style>
  <w:style w:type="character" w:styleId="Kommentarzeichen">
    <w:name w:val="annotation reference"/>
    <w:rsid w:val="002363F6"/>
    <w:rPr>
      <w:sz w:val="18"/>
      <w:szCs w:val="18"/>
    </w:rPr>
  </w:style>
  <w:style w:type="paragraph" w:styleId="Kommentartext">
    <w:name w:val="annotation text"/>
    <w:basedOn w:val="Standard"/>
    <w:link w:val="KommentartextZchn"/>
    <w:rsid w:val="002363F6"/>
    <w:rPr>
      <w:lang w:val="x-none" w:eastAsia="x-none"/>
    </w:rPr>
  </w:style>
  <w:style w:type="character" w:customStyle="1" w:styleId="KommentartextZchn">
    <w:name w:val="Kommentartext Zchn"/>
    <w:link w:val="Kommentartext"/>
    <w:rsid w:val="002363F6"/>
    <w:rPr>
      <w:sz w:val="24"/>
      <w:szCs w:val="24"/>
    </w:rPr>
  </w:style>
  <w:style w:type="paragraph" w:styleId="Kommentarthema">
    <w:name w:val="annotation subject"/>
    <w:basedOn w:val="Kommentartext"/>
    <w:next w:val="Kommentartext"/>
    <w:link w:val="KommentarthemaZchn"/>
    <w:rsid w:val="002363F6"/>
    <w:rPr>
      <w:b/>
      <w:bCs/>
    </w:rPr>
  </w:style>
  <w:style w:type="character" w:customStyle="1" w:styleId="KommentarthemaZchn">
    <w:name w:val="Kommentarthema Zchn"/>
    <w:link w:val="Kommentarthema"/>
    <w:rsid w:val="002363F6"/>
    <w:rPr>
      <w:b/>
      <w:bCs/>
      <w:sz w:val="24"/>
      <w:szCs w:val="24"/>
    </w:rPr>
  </w:style>
  <w:style w:type="character" w:customStyle="1" w:styleId="underlined">
    <w:name w:val="underlined"/>
    <w:basedOn w:val="Absatz-Standardschriftart"/>
    <w:rsid w:val="00BD711E"/>
  </w:style>
  <w:style w:type="character" w:styleId="HTMLAkronym">
    <w:name w:val="HTML Acronym"/>
    <w:basedOn w:val="Absatz-Standardschriftart"/>
    <w:uiPriority w:val="99"/>
    <w:unhideWhenUsed/>
    <w:rsid w:val="00CF7C58"/>
  </w:style>
  <w:style w:type="character" w:customStyle="1" w:styleId="itxtrst">
    <w:name w:val="itxtrst"/>
    <w:basedOn w:val="Absatz-Standardschriftart"/>
    <w:rsid w:val="00B93FEE"/>
  </w:style>
  <w:style w:type="paragraph" w:styleId="Fuzeile">
    <w:name w:val="footer"/>
    <w:basedOn w:val="Standard"/>
    <w:link w:val="FuzeileZchn"/>
    <w:rsid w:val="00BD3AFB"/>
    <w:pPr>
      <w:tabs>
        <w:tab w:val="center" w:pos="4536"/>
        <w:tab w:val="right" w:pos="9072"/>
      </w:tabs>
    </w:pPr>
  </w:style>
  <w:style w:type="character" w:customStyle="1" w:styleId="FuzeileZchn">
    <w:name w:val="Fußzeile Zchn"/>
    <w:link w:val="Fuzeile"/>
    <w:rsid w:val="00BD3AFB"/>
    <w:rPr>
      <w:sz w:val="24"/>
      <w:szCs w:val="24"/>
    </w:rPr>
  </w:style>
  <w:style w:type="paragraph" w:styleId="Listenabsatz">
    <w:name w:val="List Paragraph"/>
    <w:basedOn w:val="Standard"/>
    <w:uiPriority w:val="34"/>
    <w:qFormat/>
    <w:rsid w:val="004D0439"/>
    <w:pPr>
      <w:ind w:left="720"/>
    </w:pPr>
    <w:rPr>
      <w:rFonts w:ascii="Calibri" w:eastAsiaTheme="minorHAnsi" w:hAnsi="Calibri"/>
      <w:sz w:val="22"/>
      <w:szCs w:val="22"/>
      <w:lang w:eastAsia="en-US"/>
    </w:rPr>
  </w:style>
  <w:style w:type="character" w:customStyle="1" w:styleId="highlight">
    <w:name w:val="highlight"/>
    <w:basedOn w:val="Absatz-Standardschriftart"/>
    <w:rsid w:val="00AA3165"/>
  </w:style>
  <w:style w:type="paragraph" w:customStyle="1" w:styleId="s3">
    <w:name w:val="s3"/>
    <w:basedOn w:val="Standard"/>
    <w:rsid w:val="00AA23BE"/>
    <w:pPr>
      <w:spacing w:before="100" w:beforeAutospacing="1" w:after="100" w:afterAutospacing="1"/>
    </w:pPr>
    <w:rPr>
      <w:rFonts w:eastAsiaTheme="minorHAnsi"/>
    </w:rPr>
  </w:style>
  <w:style w:type="character" w:customStyle="1" w:styleId="s2">
    <w:name w:val="s2"/>
    <w:basedOn w:val="Absatz-Standardschriftart"/>
    <w:rsid w:val="00AA23BE"/>
  </w:style>
  <w:style w:type="table" w:styleId="Tabellenraster">
    <w:name w:val="Table Grid"/>
    <w:basedOn w:val="NormaleTabelle"/>
    <w:uiPriority w:val="59"/>
    <w:rsid w:val="001929A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Plain Text" w:uiPriority="99"/>
    <w:lsdException w:name="Normal (Web)" w:uiPriority="99"/>
    <w:lsdException w:name="HTML Acronym" w:uiPriority="99"/>
    <w:lsdException w:name="HTML Cite"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35004C"/>
    <w:rPr>
      <w:sz w:val="24"/>
      <w:szCs w:val="24"/>
    </w:rPr>
  </w:style>
  <w:style w:type="paragraph" w:styleId="berschrift1">
    <w:name w:val="heading 1"/>
    <w:basedOn w:val="Standard"/>
    <w:next w:val="Standard"/>
    <w:qFormat/>
    <w:rsid w:val="007A404B"/>
    <w:pPr>
      <w:keepNext/>
      <w:outlineLvl w:val="0"/>
    </w:pPr>
    <w:rPr>
      <w:rFonts w:ascii="Futura Hv BT" w:hAnsi="Futura Hv BT"/>
      <w:sz w:val="44"/>
    </w:rPr>
  </w:style>
  <w:style w:type="paragraph" w:styleId="berschrift2">
    <w:name w:val="heading 2"/>
    <w:basedOn w:val="Standard"/>
    <w:next w:val="Standard"/>
    <w:link w:val="berschrift2Zchn"/>
    <w:uiPriority w:val="9"/>
    <w:qFormat/>
    <w:rsid w:val="004814BA"/>
    <w:pPr>
      <w:keepNext/>
      <w:spacing w:before="240" w:after="60"/>
      <w:outlineLvl w:val="1"/>
    </w:pPr>
    <w:rPr>
      <w:rFonts w:ascii="Cambria" w:hAnsi="Cambria"/>
      <w:b/>
      <w:bCs/>
      <w:i/>
      <w:iCs/>
      <w:sz w:val="28"/>
      <w:szCs w:val="28"/>
      <w:lang w:val="x-none" w:eastAsia="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semiHidden/>
    <w:rsid w:val="007A404B"/>
    <w:rPr>
      <w:rFonts w:ascii="Tahoma" w:hAnsi="Tahoma" w:cs="Tahoma"/>
      <w:sz w:val="16"/>
      <w:szCs w:val="16"/>
    </w:rPr>
  </w:style>
  <w:style w:type="paragraph" w:customStyle="1" w:styleId="address-line">
    <w:name w:val="address-line"/>
    <w:basedOn w:val="Standard"/>
    <w:rsid w:val="00387C83"/>
    <w:pPr>
      <w:spacing w:before="100" w:beforeAutospacing="1" w:after="100" w:afterAutospacing="1"/>
      <w:jc w:val="right"/>
    </w:pPr>
    <w:rPr>
      <w:rFonts w:ascii="Verdana" w:hAnsi="Verdana"/>
      <w:color w:val="FFFFCC"/>
      <w:sz w:val="15"/>
      <w:szCs w:val="15"/>
    </w:rPr>
  </w:style>
  <w:style w:type="paragraph" w:styleId="Blocktext">
    <w:name w:val="Block Text"/>
    <w:basedOn w:val="Standard"/>
    <w:rsid w:val="00C2101E"/>
    <w:pPr>
      <w:ind w:left="524" w:right="277"/>
    </w:pPr>
    <w:rPr>
      <w:rFonts w:ascii="Arial" w:hAnsi="Arial" w:cs="Arial"/>
      <w:noProof/>
    </w:rPr>
  </w:style>
  <w:style w:type="character" w:styleId="Hyperlink">
    <w:name w:val="Hyperlink"/>
    <w:uiPriority w:val="99"/>
    <w:rsid w:val="00CF628F"/>
    <w:rPr>
      <w:b/>
      <w:bCs/>
      <w:strike w:val="0"/>
      <w:dstrike w:val="0"/>
      <w:color w:val="034EA2"/>
      <w:u w:val="none"/>
      <w:effect w:val="none"/>
    </w:rPr>
  </w:style>
  <w:style w:type="paragraph" w:customStyle="1" w:styleId="bodytext">
    <w:name w:val="bodytext"/>
    <w:basedOn w:val="Standard"/>
    <w:rsid w:val="00CF628F"/>
    <w:pPr>
      <w:spacing w:before="100" w:beforeAutospacing="1" w:after="100" w:afterAutospacing="1"/>
    </w:pPr>
  </w:style>
  <w:style w:type="character" w:styleId="Fett">
    <w:name w:val="Strong"/>
    <w:uiPriority w:val="22"/>
    <w:qFormat/>
    <w:rsid w:val="006D45D3"/>
    <w:rPr>
      <w:b/>
      <w:bCs/>
    </w:rPr>
  </w:style>
  <w:style w:type="paragraph" w:styleId="NurText">
    <w:name w:val="Plain Text"/>
    <w:basedOn w:val="Standard"/>
    <w:link w:val="NurTextZchn"/>
    <w:uiPriority w:val="99"/>
    <w:unhideWhenUsed/>
    <w:rsid w:val="00D55338"/>
    <w:rPr>
      <w:rFonts w:ascii="Courier New" w:eastAsia="Calibri" w:hAnsi="Courier New"/>
      <w:sz w:val="20"/>
      <w:szCs w:val="21"/>
      <w:lang w:val="x-none" w:eastAsia="en-US"/>
    </w:rPr>
  </w:style>
  <w:style w:type="character" w:customStyle="1" w:styleId="NurTextZchn">
    <w:name w:val="Nur Text Zchn"/>
    <w:link w:val="NurText"/>
    <w:uiPriority w:val="99"/>
    <w:rsid w:val="00D55338"/>
    <w:rPr>
      <w:rFonts w:ascii="Courier New" w:eastAsia="Calibri" w:hAnsi="Courier New" w:cs="Times New Roman"/>
      <w:szCs w:val="21"/>
      <w:lang w:eastAsia="en-US"/>
    </w:rPr>
  </w:style>
  <w:style w:type="paragraph" w:styleId="Kopfzeile">
    <w:name w:val="header"/>
    <w:basedOn w:val="Standard"/>
    <w:link w:val="KopfzeileZchn"/>
    <w:unhideWhenUsed/>
    <w:rsid w:val="00925CF3"/>
    <w:pPr>
      <w:tabs>
        <w:tab w:val="center" w:pos="4536"/>
        <w:tab w:val="right" w:pos="9072"/>
      </w:tabs>
    </w:pPr>
    <w:rPr>
      <w:rFonts w:ascii="Arial" w:hAnsi="Arial"/>
      <w:sz w:val="22"/>
      <w:lang w:val="x-none" w:eastAsia="x-none"/>
    </w:rPr>
  </w:style>
  <w:style w:type="character" w:customStyle="1" w:styleId="KopfzeileZchn">
    <w:name w:val="Kopfzeile Zchn"/>
    <w:link w:val="Kopfzeile"/>
    <w:rsid w:val="00925CF3"/>
    <w:rPr>
      <w:rFonts w:ascii="Arial" w:hAnsi="Arial"/>
      <w:sz w:val="22"/>
      <w:szCs w:val="24"/>
    </w:rPr>
  </w:style>
  <w:style w:type="paragraph" w:customStyle="1" w:styleId="KeinLeerraum1">
    <w:name w:val="Kein Leerraum1"/>
    <w:uiPriority w:val="1"/>
    <w:qFormat/>
    <w:rsid w:val="004B35BA"/>
    <w:rPr>
      <w:rFonts w:ascii="Calibri" w:eastAsia="Calibri" w:hAnsi="Calibri"/>
      <w:sz w:val="22"/>
      <w:szCs w:val="22"/>
      <w:lang w:eastAsia="en-US"/>
    </w:rPr>
  </w:style>
  <w:style w:type="character" w:customStyle="1" w:styleId="st">
    <w:name w:val="st"/>
    <w:basedOn w:val="Absatz-Standardschriftart"/>
    <w:rsid w:val="00682C6E"/>
  </w:style>
  <w:style w:type="character" w:styleId="Hervorhebung">
    <w:name w:val="Emphasis"/>
    <w:uiPriority w:val="20"/>
    <w:qFormat/>
    <w:rsid w:val="00682C6E"/>
    <w:rPr>
      <w:i/>
      <w:iCs/>
    </w:rPr>
  </w:style>
  <w:style w:type="character" w:styleId="HTMLZitat">
    <w:name w:val="HTML Cite"/>
    <w:uiPriority w:val="99"/>
    <w:unhideWhenUsed/>
    <w:rsid w:val="00076C5D"/>
    <w:rPr>
      <w:i/>
      <w:iCs/>
    </w:rPr>
  </w:style>
  <w:style w:type="character" w:customStyle="1" w:styleId="berschrift2Zchn">
    <w:name w:val="Überschrift 2 Zchn"/>
    <w:link w:val="berschrift2"/>
    <w:uiPriority w:val="9"/>
    <w:rsid w:val="004814BA"/>
    <w:rPr>
      <w:rFonts w:ascii="Cambria" w:eastAsia="Times New Roman" w:hAnsi="Cambria" w:cs="Times New Roman"/>
      <w:b/>
      <w:bCs/>
      <w:i/>
      <w:iCs/>
      <w:sz w:val="28"/>
      <w:szCs w:val="28"/>
    </w:rPr>
  </w:style>
  <w:style w:type="paragraph" w:customStyle="1" w:styleId="artikel-intro">
    <w:name w:val="artikel-intro"/>
    <w:basedOn w:val="Standard"/>
    <w:uiPriority w:val="99"/>
    <w:rsid w:val="004814BA"/>
    <w:pPr>
      <w:spacing w:before="100" w:beforeAutospacing="1" w:after="100" w:afterAutospacing="1"/>
    </w:pPr>
  </w:style>
  <w:style w:type="paragraph" w:styleId="StandardWeb">
    <w:name w:val="Normal (Web)"/>
    <w:basedOn w:val="Standard"/>
    <w:uiPriority w:val="99"/>
    <w:unhideWhenUsed/>
    <w:rsid w:val="004814BA"/>
    <w:pPr>
      <w:spacing w:before="100" w:beforeAutospacing="1" w:after="100" w:afterAutospacing="1"/>
    </w:pPr>
  </w:style>
  <w:style w:type="character" w:styleId="BesuchterHyperlink">
    <w:name w:val="FollowedHyperlink"/>
    <w:rsid w:val="00196FF4"/>
    <w:rPr>
      <w:color w:val="800080"/>
      <w:u w:val="single"/>
    </w:rPr>
  </w:style>
  <w:style w:type="paragraph" w:customStyle="1" w:styleId="Default">
    <w:name w:val="Default"/>
    <w:rsid w:val="00537BD5"/>
    <w:pPr>
      <w:autoSpaceDE w:val="0"/>
      <w:autoSpaceDN w:val="0"/>
      <w:adjustRightInd w:val="0"/>
    </w:pPr>
    <w:rPr>
      <w:rFonts w:ascii="Arial" w:hAnsi="Arial" w:cs="Arial"/>
      <w:color w:val="000000"/>
      <w:sz w:val="24"/>
      <w:szCs w:val="24"/>
    </w:rPr>
  </w:style>
  <w:style w:type="character" w:styleId="Kommentarzeichen">
    <w:name w:val="annotation reference"/>
    <w:rsid w:val="002363F6"/>
    <w:rPr>
      <w:sz w:val="18"/>
      <w:szCs w:val="18"/>
    </w:rPr>
  </w:style>
  <w:style w:type="paragraph" w:styleId="Kommentartext">
    <w:name w:val="annotation text"/>
    <w:basedOn w:val="Standard"/>
    <w:link w:val="KommentartextZchn"/>
    <w:rsid w:val="002363F6"/>
    <w:rPr>
      <w:lang w:val="x-none" w:eastAsia="x-none"/>
    </w:rPr>
  </w:style>
  <w:style w:type="character" w:customStyle="1" w:styleId="KommentartextZchn">
    <w:name w:val="Kommentartext Zchn"/>
    <w:link w:val="Kommentartext"/>
    <w:rsid w:val="002363F6"/>
    <w:rPr>
      <w:sz w:val="24"/>
      <w:szCs w:val="24"/>
    </w:rPr>
  </w:style>
  <w:style w:type="paragraph" w:styleId="Kommentarthema">
    <w:name w:val="annotation subject"/>
    <w:basedOn w:val="Kommentartext"/>
    <w:next w:val="Kommentartext"/>
    <w:link w:val="KommentarthemaZchn"/>
    <w:rsid w:val="002363F6"/>
    <w:rPr>
      <w:b/>
      <w:bCs/>
    </w:rPr>
  </w:style>
  <w:style w:type="character" w:customStyle="1" w:styleId="KommentarthemaZchn">
    <w:name w:val="Kommentarthema Zchn"/>
    <w:link w:val="Kommentarthema"/>
    <w:rsid w:val="002363F6"/>
    <w:rPr>
      <w:b/>
      <w:bCs/>
      <w:sz w:val="24"/>
      <w:szCs w:val="24"/>
    </w:rPr>
  </w:style>
  <w:style w:type="character" w:customStyle="1" w:styleId="underlined">
    <w:name w:val="underlined"/>
    <w:basedOn w:val="Absatz-Standardschriftart"/>
    <w:rsid w:val="00BD711E"/>
  </w:style>
  <w:style w:type="character" w:styleId="HTMLAkronym">
    <w:name w:val="HTML Acronym"/>
    <w:basedOn w:val="Absatz-Standardschriftart"/>
    <w:uiPriority w:val="99"/>
    <w:unhideWhenUsed/>
    <w:rsid w:val="00CF7C58"/>
  </w:style>
  <w:style w:type="character" w:customStyle="1" w:styleId="itxtrst">
    <w:name w:val="itxtrst"/>
    <w:basedOn w:val="Absatz-Standardschriftart"/>
    <w:rsid w:val="00B93FEE"/>
  </w:style>
  <w:style w:type="paragraph" w:styleId="Fuzeile">
    <w:name w:val="footer"/>
    <w:basedOn w:val="Standard"/>
    <w:link w:val="FuzeileZchn"/>
    <w:rsid w:val="00BD3AFB"/>
    <w:pPr>
      <w:tabs>
        <w:tab w:val="center" w:pos="4536"/>
        <w:tab w:val="right" w:pos="9072"/>
      </w:tabs>
    </w:pPr>
  </w:style>
  <w:style w:type="character" w:customStyle="1" w:styleId="FuzeileZchn">
    <w:name w:val="Fußzeile Zchn"/>
    <w:link w:val="Fuzeile"/>
    <w:rsid w:val="00BD3AFB"/>
    <w:rPr>
      <w:sz w:val="24"/>
      <w:szCs w:val="24"/>
    </w:rPr>
  </w:style>
  <w:style w:type="paragraph" w:styleId="Listenabsatz">
    <w:name w:val="List Paragraph"/>
    <w:basedOn w:val="Standard"/>
    <w:uiPriority w:val="34"/>
    <w:qFormat/>
    <w:rsid w:val="004D0439"/>
    <w:pPr>
      <w:ind w:left="720"/>
    </w:pPr>
    <w:rPr>
      <w:rFonts w:ascii="Calibri" w:eastAsiaTheme="minorHAnsi" w:hAnsi="Calibri"/>
      <w:sz w:val="22"/>
      <w:szCs w:val="22"/>
      <w:lang w:eastAsia="en-US"/>
    </w:rPr>
  </w:style>
  <w:style w:type="character" w:customStyle="1" w:styleId="highlight">
    <w:name w:val="highlight"/>
    <w:basedOn w:val="Absatz-Standardschriftart"/>
    <w:rsid w:val="00AA3165"/>
  </w:style>
  <w:style w:type="paragraph" w:customStyle="1" w:styleId="s3">
    <w:name w:val="s3"/>
    <w:basedOn w:val="Standard"/>
    <w:rsid w:val="00AA23BE"/>
    <w:pPr>
      <w:spacing w:before="100" w:beforeAutospacing="1" w:after="100" w:afterAutospacing="1"/>
    </w:pPr>
    <w:rPr>
      <w:rFonts w:eastAsiaTheme="minorHAnsi"/>
    </w:rPr>
  </w:style>
  <w:style w:type="character" w:customStyle="1" w:styleId="s2">
    <w:name w:val="s2"/>
    <w:basedOn w:val="Absatz-Standardschriftart"/>
    <w:rsid w:val="00AA23BE"/>
  </w:style>
  <w:style w:type="table" w:styleId="Tabellenraster">
    <w:name w:val="Table Grid"/>
    <w:basedOn w:val="NormaleTabelle"/>
    <w:uiPriority w:val="59"/>
    <w:rsid w:val="001929A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253751">
      <w:bodyDiv w:val="1"/>
      <w:marLeft w:val="0"/>
      <w:marRight w:val="0"/>
      <w:marTop w:val="0"/>
      <w:marBottom w:val="0"/>
      <w:divBdr>
        <w:top w:val="none" w:sz="0" w:space="0" w:color="auto"/>
        <w:left w:val="none" w:sz="0" w:space="0" w:color="auto"/>
        <w:bottom w:val="none" w:sz="0" w:space="0" w:color="auto"/>
        <w:right w:val="none" w:sz="0" w:space="0" w:color="auto"/>
      </w:divBdr>
    </w:div>
    <w:div w:id="99879269">
      <w:bodyDiv w:val="1"/>
      <w:marLeft w:val="0"/>
      <w:marRight w:val="0"/>
      <w:marTop w:val="0"/>
      <w:marBottom w:val="0"/>
      <w:divBdr>
        <w:top w:val="none" w:sz="0" w:space="0" w:color="auto"/>
        <w:left w:val="none" w:sz="0" w:space="0" w:color="auto"/>
        <w:bottom w:val="none" w:sz="0" w:space="0" w:color="auto"/>
        <w:right w:val="none" w:sz="0" w:space="0" w:color="auto"/>
      </w:divBdr>
    </w:div>
    <w:div w:id="139739549">
      <w:bodyDiv w:val="1"/>
      <w:marLeft w:val="0"/>
      <w:marRight w:val="0"/>
      <w:marTop w:val="0"/>
      <w:marBottom w:val="0"/>
      <w:divBdr>
        <w:top w:val="none" w:sz="0" w:space="0" w:color="auto"/>
        <w:left w:val="none" w:sz="0" w:space="0" w:color="auto"/>
        <w:bottom w:val="none" w:sz="0" w:space="0" w:color="auto"/>
        <w:right w:val="none" w:sz="0" w:space="0" w:color="auto"/>
      </w:divBdr>
    </w:div>
    <w:div w:id="235743523">
      <w:bodyDiv w:val="1"/>
      <w:marLeft w:val="0"/>
      <w:marRight w:val="0"/>
      <w:marTop w:val="0"/>
      <w:marBottom w:val="0"/>
      <w:divBdr>
        <w:top w:val="none" w:sz="0" w:space="0" w:color="auto"/>
        <w:left w:val="none" w:sz="0" w:space="0" w:color="auto"/>
        <w:bottom w:val="none" w:sz="0" w:space="0" w:color="auto"/>
        <w:right w:val="none" w:sz="0" w:space="0" w:color="auto"/>
      </w:divBdr>
    </w:div>
    <w:div w:id="236135702">
      <w:bodyDiv w:val="1"/>
      <w:marLeft w:val="0"/>
      <w:marRight w:val="0"/>
      <w:marTop w:val="0"/>
      <w:marBottom w:val="0"/>
      <w:divBdr>
        <w:top w:val="none" w:sz="0" w:space="0" w:color="auto"/>
        <w:left w:val="none" w:sz="0" w:space="0" w:color="auto"/>
        <w:bottom w:val="none" w:sz="0" w:space="0" w:color="auto"/>
        <w:right w:val="none" w:sz="0" w:space="0" w:color="auto"/>
      </w:divBdr>
    </w:div>
    <w:div w:id="282229891">
      <w:bodyDiv w:val="1"/>
      <w:marLeft w:val="0"/>
      <w:marRight w:val="0"/>
      <w:marTop w:val="0"/>
      <w:marBottom w:val="0"/>
      <w:divBdr>
        <w:top w:val="none" w:sz="0" w:space="0" w:color="auto"/>
        <w:left w:val="none" w:sz="0" w:space="0" w:color="auto"/>
        <w:bottom w:val="none" w:sz="0" w:space="0" w:color="auto"/>
        <w:right w:val="none" w:sz="0" w:space="0" w:color="auto"/>
      </w:divBdr>
    </w:div>
    <w:div w:id="314992008">
      <w:bodyDiv w:val="1"/>
      <w:marLeft w:val="0"/>
      <w:marRight w:val="0"/>
      <w:marTop w:val="0"/>
      <w:marBottom w:val="0"/>
      <w:divBdr>
        <w:top w:val="none" w:sz="0" w:space="0" w:color="auto"/>
        <w:left w:val="none" w:sz="0" w:space="0" w:color="auto"/>
        <w:bottom w:val="none" w:sz="0" w:space="0" w:color="auto"/>
        <w:right w:val="none" w:sz="0" w:space="0" w:color="auto"/>
      </w:divBdr>
    </w:div>
    <w:div w:id="364065839">
      <w:bodyDiv w:val="1"/>
      <w:marLeft w:val="0"/>
      <w:marRight w:val="0"/>
      <w:marTop w:val="0"/>
      <w:marBottom w:val="0"/>
      <w:divBdr>
        <w:top w:val="none" w:sz="0" w:space="0" w:color="auto"/>
        <w:left w:val="none" w:sz="0" w:space="0" w:color="auto"/>
        <w:bottom w:val="none" w:sz="0" w:space="0" w:color="auto"/>
        <w:right w:val="none" w:sz="0" w:space="0" w:color="auto"/>
      </w:divBdr>
    </w:div>
    <w:div w:id="380979908">
      <w:bodyDiv w:val="1"/>
      <w:marLeft w:val="0"/>
      <w:marRight w:val="0"/>
      <w:marTop w:val="0"/>
      <w:marBottom w:val="0"/>
      <w:divBdr>
        <w:top w:val="none" w:sz="0" w:space="0" w:color="auto"/>
        <w:left w:val="none" w:sz="0" w:space="0" w:color="auto"/>
        <w:bottom w:val="none" w:sz="0" w:space="0" w:color="auto"/>
        <w:right w:val="none" w:sz="0" w:space="0" w:color="auto"/>
      </w:divBdr>
    </w:div>
    <w:div w:id="544561836">
      <w:bodyDiv w:val="1"/>
      <w:marLeft w:val="0"/>
      <w:marRight w:val="0"/>
      <w:marTop w:val="0"/>
      <w:marBottom w:val="0"/>
      <w:divBdr>
        <w:top w:val="none" w:sz="0" w:space="0" w:color="auto"/>
        <w:left w:val="none" w:sz="0" w:space="0" w:color="auto"/>
        <w:bottom w:val="none" w:sz="0" w:space="0" w:color="auto"/>
        <w:right w:val="none" w:sz="0" w:space="0" w:color="auto"/>
      </w:divBdr>
      <w:divsChild>
        <w:div w:id="155613588">
          <w:marLeft w:val="0"/>
          <w:marRight w:val="0"/>
          <w:marTop w:val="0"/>
          <w:marBottom w:val="0"/>
          <w:divBdr>
            <w:top w:val="none" w:sz="0" w:space="0" w:color="auto"/>
            <w:left w:val="none" w:sz="0" w:space="0" w:color="auto"/>
            <w:bottom w:val="none" w:sz="0" w:space="0" w:color="auto"/>
            <w:right w:val="none" w:sz="0" w:space="0" w:color="auto"/>
          </w:divBdr>
        </w:div>
        <w:div w:id="1228371611">
          <w:marLeft w:val="0"/>
          <w:marRight w:val="0"/>
          <w:marTop w:val="0"/>
          <w:marBottom w:val="0"/>
          <w:divBdr>
            <w:top w:val="none" w:sz="0" w:space="0" w:color="auto"/>
            <w:left w:val="none" w:sz="0" w:space="0" w:color="auto"/>
            <w:bottom w:val="none" w:sz="0" w:space="0" w:color="auto"/>
            <w:right w:val="none" w:sz="0" w:space="0" w:color="auto"/>
          </w:divBdr>
        </w:div>
        <w:div w:id="1378508771">
          <w:marLeft w:val="0"/>
          <w:marRight w:val="0"/>
          <w:marTop w:val="0"/>
          <w:marBottom w:val="0"/>
          <w:divBdr>
            <w:top w:val="none" w:sz="0" w:space="0" w:color="auto"/>
            <w:left w:val="none" w:sz="0" w:space="0" w:color="auto"/>
            <w:bottom w:val="none" w:sz="0" w:space="0" w:color="auto"/>
            <w:right w:val="none" w:sz="0" w:space="0" w:color="auto"/>
          </w:divBdr>
        </w:div>
        <w:div w:id="674456509">
          <w:marLeft w:val="0"/>
          <w:marRight w:val="0"/>
          <w:marTop w:val="0"/>
          <w:marBottom w:val="0"/>
          <w:divBdr>
            <w:top w:val="none" w:sz="0" w:space="0" w:color="auto"/>
            <w:left w:val="none" w:sz="0" w:space="0" w:color="auto"/>
            <w:bottom w:val="none" w:sz="0" w:space="0" w:color="auto"/>
            <w:right w:val="none" w:sz="0" w:space="0" w:color="auto"/>
          </w:divBdr>
        </w:div>
        <w:div w:id="2106417289">
          <w:marLeft w:val="0"/>
          <w:marRight w:val="0"/>
          <w:marTop w:val="0"/>
          <w:marBottom w:val="0"/>
          <w:divBdr>
            <w:top w:val="none" w:sz="0" w:space="0" w:color="auto"/>
            <w:left w:val="none" w:sz="0" w:space="0" w:color="auto"/>
            <w:bottom w:val="none" w:sz="0" w:space="0" w:color="auto"/>
            <w:right w:val="none" w:sz="0" w:space="0" w:color="auto"/>
          </w:divBdr>
        </w:div>
        <w:div w:id="508953342">
          <w:marLeft w:val="0"/>
          <w:marRight w:val="0"/>
          <w:marTop w:val="0"/>
          <w:marBottom w:val="0"/>
          <w:divBdr>
            <w:top w:val="none" w:sz="0" w:space="0" w:color="auto"/>
            <w:left w:val="none" w:sz="0" w:space="0" w:color="auto"/>
            <w:bottom w:val="none" w:sz="0" w:space="0" w:color="auto"/>
            <w:right w:val="none" w:sz="0" w:space="0" w:color="auto"/>
          </w:divBdr>
        </w:div>
        <w:div w:id="1262758385">
          <w:marLeft w:val="0"/>
          <w:marRight w:val="0"/>
          <w:marTop w:val="0"/>
          <w:marBottom w:val="0"/>
          <w:divBdr>
            <w:top w:val="none" w:sz="0" w:space="0" w:color="auto"/>
            <w:left w:val="none" w:sz="0" w:space="0" w:color="auto"/>
            <w:bottom w:val="none" w:sz="0" w:space="0" w:color="auto"/>
            <w:right w:val="none" w:sz="0" w:space="0" w:color="auto"/>
          </w:divBdr>
        </w:div>
      </w:divsChild>
    </w:div>
    <w:div w:id="563881997">
      <w:bodyDiv w:val="1"/>
      <w:marLeft w:val="0"/>
      <w:marRight w:val="0"/>
      <w:marTop w:val="0"/>
      <w:marBottom w:val="0"/>
      <w:divBdr>
        <w:top w:val="none" w:sz="0" w:space="0" w:color="auto"/>
        <w:left w:val="none" w:sz="0" w:space="0" w:color="auto"/>
        <w:bottom w:val="none" w:sz="0" w:space="0" w:color="auto"/>
        <w:right w:val="none" w:sz="0" w:space="0" w:color="auto"/>
      </w:divBdr>
    </w:div>
    <w:div w:id="579294523">
      <w:bodyDiv w:val="1"/>
      <w:marLeft w:val="0"/>
      <w:marRight w:val="0"/>
      <w:marTop w:val="0"/>
      <w:marBottom w:val="0"/>
      <w:divBdr>
        <w:top w:val="none" w:sz="0" w:space="0" w:color="auto"/>
        <w:left w:val="none" w:sz="0" w:space="0" w:color="auto"/>
        <w:bottom w:val="none" w:sz="0" w:space="0" w:color="auto"/>
        <w:right w:val="none" w:sz="0" w:space="0" w:color="auto"/>
      </w:divBdr>
    </w:div>
    <w:div w:id="635061393">
      <w:bodyDiv w:val="1"/>
      <w:marLeft w:val="0"/>
      <w:marRight w:val="0"/>
      <w:marTop w:val="0"/>
      <w:marBottom w:val="0"/>
      <w:divBdr>
        <w:top w:val="none" w:sz="0" w:space="0" w:color="auto"/>
        <w:left w:val="none" w:sz="0" w:space="0" w:color="auto"/>
        <w:bottom w:val="none" w:sz="0" w:space="0" w:color="auto"/>
        <w:right w:val="none" w:sz="0" w:space="0" w:color="auto"/>
      </w:divBdr>
    </w:div>
    <w:div w:id="647785166">
      <w:bodyDiv w:val="1"/>
      <w:marLeft w:val="0"/>
      <w:marRight w:val="0"/>
      <w:marTop w:val="0"/>
      <w:marBottom w:val="0"/>
      <w:divBdr>
        <w:top w:val="none" w:sz="0" w:space="0" w:color="auto"/>
        <w:left w:val="none" w:sz="0" w:space="0" w:color="auto"/>
        <w:bottom w:val="none" w:sz="0" w:space="0" w:color="auto"/>
        <w:right w:val="none" w:sz="0" w:space="0" w:color="auto"/>
      </w:divBdr>
    </w:div>
    <w:div w:id="648630600">
      <w:bodyDiv w:val="1"/>
      <w:marLeft w:val="0"/>
      <w:marRight w:val="0"/>
      <w:marTop w:val="0"/>
      <w:marBottom w:val="0"/>
      <w:divBdr>
        <w:top w:val="none" w:sz="0" w:space="0" w:color="auto"/>
        <w:left w:val="none" w:sz="0" w:space="0" w:color="auto"/>
        <w:bottom w:val="none" w:sz="0" w:space="0" w:color="auto"/>
        <w:right w:val="none" w:sz="0" w:space="0" w:color="auto"/>
      </w:divBdr>
    </w:div>
    <w:div w:id="656346022">
      <w:bodyDiv w:val="1"/>
      <w:marLeft w:val="0"/>
      <w:marRight w:val="0"/>
      <w:marTop w:val="0"/>
      <w:marBottom w:val="0"/>
      <w:divBdr>
        <w:top w:val="none" w:sz="0" w:space="0" w:color="auto"/>
        <w:left w:val="none" w:sz="0" w:space="0" w:color="auto"/>
        <w:bottom w:val="none" w:sz="0" w:space="0" w:color="auto"/>
        <w:right w:val="none" w:sz="0" w:space="0" w:color="auto"/>
      </w:divBdr>
    </w:div>
    <w:div w:id="665598714">
      <w:bodyDiv w:val="1"/>
      <w:marLeft w:val="0"/>
      <w:marRight w:val="0"/>
      <w:marTop w:val="0"/>
      <w:marBottom w:val="0"/>
      <w:divBdr>
        <w:top w:val="none" w:sz="0" w:space="0" w:color="auto"/>
        <w:left w:val="none" w:sz="0" w:space="0" w:color="auto"/>
        <w:bottom w:val="none" w:sz="0" w:space="0" w:color="auto"/>
        <w:right w:val="none" w:sz="0" w:space="0" w:color="auto"/>
      </w:divBdr>
    </w:div>
    <w:div w:id="678001870">
      <w:bodyDiv w:val="1"/>
      <w:marLeft w:val="0"/>
      <w:marRight w:val="0"/>
      <w:marTop w:val="0"/>
      <w:marBottom w:val="0"/>
      <w:divBdr>
        <w:top w:val="none" w:sz="0" w:space="0" w:color="auto"/>
        <w:left w:val="none" w:sz="0" w:space="0" w:color="auto"/>
        <w:bottom w:val="none" w:sz="0" w:space="0" w:color="auto"/>
        <w:right w:val="none" w:sz="0" w:space="0" w:color="auto"/>
      </w:divBdr>
    </w:div>
    <w:div w:id="718941076">
      <w:bodyDiv w:val="1"/>
      <w:marLeft w:val="0"/>
      <w:marRight w:val="0"/>
      <w:marTop w:val="0"/>
      <w:marBottom w:val="0"/>
      <w:divBdr>
        <w:top w:val="none" w:sz="0" w:space="0" w:color="auto"/>
        <w:left w:val="none" w:sz="0" w:space="0" w:color="auto"/>
        <w:bottom w:val="none" w:sz="0" w:space="0" w:color="auto"/>
        <w:right w:val="none" w:sz="0" w:space="0" w:color="auto"/>
      </w:divBdr>
      <w:divsChild>
        <w:div w:id="1589537370">
          <w:marLeft w:val="0"/>
          <w:marRight w:val="0"/>
          <w:marTop w:val="0"/>
          <w:marBottom w:val="0"/>
          <w:divBdr>
            <w:top w:val="none" w:sz="0" w:space="0" w:color="auto"/>
            <w:left w:val="none" w:sz="0" w:space="0" w:color="auto"/>
            <w:bottom w:val="none" w:sz="0" w:space="0" w:color="auto"/>
            <w:right w:val="none" w:sz="0" w:space="0" w:color="auto"/>
          </w:divBdr>
        </w:div>
        <w:div w:id="776607591">
          <w:marLeft w:val="0"/>
          <w:marRight w:val="0"/>
          <w:marTop w:val="0"/>
          <w:marBottom w:val="0"/>
          <w:divBdr>
            <w:top w:val="none" w:sz="0" w:space="0" w:color="auto"/>
            <w:left w:val="none" w:sz="0" w:space="0" w:color="auto"/>
            <w:bottom w:val="none" w:sz="0" w:space="0" w:color="auto"/>
            <w:right w:val="none" w:sz="0" w:space="0" w:color="auto"/>
          </w:divBdr>
        </w:div>
        <w:div w:id="1520705809">
          <w:marLeft w:val="0"/>
          <w:marRight w:val="0"/>
          <w:marTop w:val="0"/>
          <w:marBottom w:val="0"/>
          <w:divBdr>
            <w:top w:val="none" w:sz="0" w:space="0" w:color="auto"/>
            <w:left w:val="none" w:sz="0" w:space="0" w:color="auto"/>
            <w:bottom w:val="none" w:sz="0" w:space="0" w:color="auto"/>
            <w:right w:val="none" w:sz="0" w:space="0" w:color="auto"/>
          </w:divBdr>
        </w:div>
      </w:divsChild>
    </w:div>
    <w:div w:id="798300489">
      <w:bodyDiv w:val="1"/>
      <w:marLeft w:val="0"/>
      <w:marRight w:val="0"/>
      <w:marTop w:val="0"/>
      <w:marBottom w:val="0"/>
      <w:divBdr>
        <w:top w:val="none" w:sz="0" w:space="0" w:color="auto"/>
        <w:left w:val="none" w:sz="0" w:space="0" w:color="auto"/>
        <w:bottom w:val="none" w:sz="0" w:space="0" w:color="auto"/>
        <w:right w:val="none" w:sz="0" w:space="0" w:color="auto"/>
      </w:divBdr>
    </w:div>
    <w:div w:id="820660044">
      <w:bodyDiv w:val="1"/>
      <w:marLeft w:val="0"/>
      <w:marRight w:val="0"/>
      <w:marTop w:val="0"/>
      <w:marBottom w:val="0"/>
      <w:divBdr>
        <w:top w:val="none" w:sz="0" w:space="0" w:color="auto"/>
        <w:left w:val="none" w:sz="0" w:space="0" w:color="auto"/>
        <w:bottom w:val="none" w:sz="0" w:space="0" w:color="auto"/>
        <w:right w:val="none" w:sz="0" w:space="0" w:color="auto"/>
      </w:divBdr>
    </w:div>
    <w:div w:id="855536307">
      <w:bodyDiv w:val="1"/>
      <w:marLeft w:val="0"/>
      <w:marRight w:val="0"/>
      <w:marTop w:val="0"/>
      <w:marBottom w:val="0"/>
      <w:divBdr>
        <w:top w:val="none" w:sz="0" w:space="0" w:color="auto"/>
        <w:left w:val="none" w:sz="0" w:space="0" w:color="auto"/>
        <w:bottom w:val="none" w:sz="0" w:space="0" w:color="auto"/>
        <w:right w:val="none" w:sz="0" w:space="0" w:color="auto"/>
      </w:divBdr>
    </w:div>
    <w:div w:id="867108499">
      <w:bodyDiv w:val="1"/>
      <w:marLeft w:val="0"/>
      <w:marRight w:val="0"/>
      <w:marTop w:val="0"/>
      <w:marBottom w:val="0"/>
      <w:divBdr>
        <w:top w:val="none" w:sz="0" w:space="0" w:color="auto"/>
        <w:left w:val="none" w:sz="0" w:space="0" w:color="auto"/>
        <w:bottom w:val="none" w:sz="0" w:space="0" w:color="auto"/>
        <w:right w:val="none" w:sz="0" w:space="0" w:color="auto"/>
      </w:divBdr>
    </w:div>
    <w:div w:id="879438897">
      <w:bodyDiv w:val="1"/>
      <w:marLeft w:val="0"/>
      <w:marRight w:val="0"/>
      <w:marTop w:val="0"/>
      <w:marBottom w:val="0"/>
      <w:divBdr>
        <w:top w:val="none" w:sz="0" w:space="0" w:color="auto"/>
        <w:left w:val="none" w:sz="0" w:space="0" w:color="auto"/>
        <w:bottom w:val="none" w:sz="0" w:space="0" w:color="auto"/>
        <w:right w:val="none" w:sz="0" w:space="0" w:color="auto"/>
      </w:divBdr>
    </w:div>
    <w:div w:id="881211334">
      <w:bodyDiv w:val="1"/>
      <w:marLeft w:val="0"/>
      <w:marRight w:val="0"/>
      <w:marTop w:val="0"/>
      <w:marBottom w:val="0"/>
      <w:divBdr>
        <w:top w:val="none" w:sz="0" w:space="0" w:color="auto"/>
        <w:left w:val="none" w:sz="0" w:space="0" w:color="auto"/>
        <w:bottom w:val="none" w:sz="0" w:space="0" w:color="auto"/>
        <w:right w:val="none" w:sz="0" w:space="0" w:color="auto"/>
      </w:divBdr>
    </w:div>
    <w:div w:id="883255696">
      <w:bodyDiv w:val="1"/>
      <w:marLeft w:val="0"/>
      <w:marRight w:val="0"/>
      <w:marTop w:val="0"/>
      <w:marBottom w:val="0"/>
      <w:divBdr>
        <w:top w:val="none" w:sz="0" w:space="0" w:color="auto"/>
        <w:left w:val="none" w:sz="0" w:space="0" w:color="auto"/>
        <w:bottom w:val="none" w:sz="0" w:space="0" w:color="auto"/>
        <w:right w:val="none" w:sz="0" w:space="0" w:color="auto"/>
      </w:divBdr>
      <w:divsChild>
        <w:div w:id="491683665">
          <w:marLeft w:val="0"/>
          <w:marRight w:val="0"/>
          <w:marTop w:val="0"/>
          <w:marBottom w:val="0"/>
          <w:divBdr>
            <w:top w:val="none" w:sz="0" w:space="0" w:color="auto"/>
            <w:left w:val="none" w:sz="0" w:space="0" w:color="auto"/>
            <w:bottom w:val="none" w:sz="0" w:space="0" w:color="auto"/>
            <w:right w:val="none" w:sz="0" w:space="0" w:color="auto"/>
          </w:divBdr>
        </w:div>
        <w:div w:id="7220073">
          <w:marLeft w:val="0"/>
          <w:marRight w:val="0"/>
          <w:marTop w:val="0"/>
          <w:marBottom w:val="0"/>
          <w:divBdr>
            <w:top w:val="none" w:sz="0" w:space="0" w:color="auto"/>
            <w:left w:val="none" w:sz="0" w:space="0" w:color="auto"/>
            <w:bottom w:val="none" w:sz="0" w:space="0" w:color="auto"/>
            <w:right w:val="none" w:sz="0" w:space="0" w:color="auto"/>
          </w:divBdr>
        </w:div>
        <w:div w:id="1682901413">
          <w:marLeft w:val="0"/>
          <w:marRight w:val="0"/>
          <w:marTop w:val="0"/>
          <w:marBottom w:val="0"/>
          <w:divBdr>
            <w:top w:val="none" w:sz="0" w:space="0" w:color="auto"/>
            <w:left w:val="none" w:sz="0" w:space="0" w:color="auto"/>
            <w:bottom w:val="none" w:sz="0" w:space="0" w:color="auto"/>
            <w:right w:val="none" w:sz="0" w:space="0" w:color="auto"/>
          </w:divBdr>
        </w:div>
        <w:div w:id="475145675">
          <w:marLeft w:val="0"/>
          <w:marRight w:val="0"/>
          <w:marTop w:val="0"/>
          <w:marBottom w:val="0"/>
          <w:divBdr>
            <w:top w:val="none" w:sz="0" w:space="0" w:color="auto"/>
            <w:left w:val="none" w:sz="0" w:space="0" w:color="auto"/>
            <w:bottom w:val="none" w:sz="0" w:space="0" w:color="auto"/>
            <w:right w:val="none" w:sz="0" w:space="0" w:color="auto"/>
          </w:divBdr>
        </w:div>
        <w:div w:id="1592811086">
          <w:marLeft w:val="0"/>
          <w:marRight w:val="0"/>
          <w:marTop w:val="0"/>
          <w:marBottom w:val="0"/>
          <w:divBdr>
            <w:top w:val="none" w:sz="0" w:space="0" w:color="auto"/>
            <w:left w:val="none" w:sz="0" w:space="0" w:color="auto"/>
            <w:bottom w:val="none" w:sz="0" w:space="0" w:color="auto"/>
            <w:right w:val="none" w:sz="0" w:space="0" w:color="auto"/>
          </w:divBdr>
        </w:div>
        <w:div w:id="2069185525">
          <w:marLeft w:val="0"/>
          <w:marRight w:val="0"/>
          <w:marTop w:val="0"/>
          <w:marBottom w:val="0"/>
          <w:divBdr>
            <w:top w:val="none" w:sz="0" w:space="0" w:color="auto"/>
            <w:left w:val="none" w:sz="0" w:space="0" w:color="auto"/>
            <w:bottom w:val="none" w:sz="0" w:space="0" w:color="auto"/>
            <w:right w:val="none" w:sz="0" w:space="0" w:color="auto"/>
          </w:divBdr>
        </w:div>
        <w:div w:id="919215100">
          <w:marLeft w:val="0"/>
          <w:marRight w:val="0"/>
          <w:marTop w:val="0"/>
          <w:marBottom w:val="0"/>
          <w:divBdr>
            <w:top w:val="none" w:sz="0" w:space="0" w:color="auto"/>
            <w:left w:val="none" w:sz="0" w:space="0" w:color="auto"/>
            <w:bottom w:val="none" w:sz="0" w:space="0" w:color="auto"/>
            <w:right w:val="none" w:sz="0" w:space="0" w:color="auto"/>
          </w:divBdr>
        </w:div>
      </w:divsChild>
    </w:div>
    <w:div w:id="920060804">
      <w:bodyDiv w:val="1"/>
      <w:marLeft w:val="0"/>
      <w:marRight w:val="0"/>
      <w:marTop w:val="0"/>
      <w:marBottom w:val="0"/>
      <w:divBdr>
        <w:top w:val="none" w:sz="0" w:space="0" w:color="auto"/>
        <w:left w:val="none" w:sz="0" w:space="0" w:color="auto"/>
        <w:bottom w:val="none" w:sz="0" w:space="0" w:color="auto"/>
        <w:right w:val="none" w:sz="0" w:space="0" w:color="auto"/>
      </w:divBdr>
    </w:div>
    <w:div w:id="936861799">
      <w:bodyDiv w:val="1"/>
      <w:marLeft w:val="0"/>
      <w:marRight w:val="0"/>
      <w:marTop w:val="0"/>
      <w:marBottom w:val="0"/>
      <w:divBdr>
        <w:top w:val="none" w:sz="0" w:space="0" w:color="auto"/>
        <w:left w:val="none" w:sz="0" w:space="0" w:color="auto"/>
        <w:bottom w:val="none" w:sz="0" w:space="0" w:color="auto"/>
        <w:right w:val="none" w:sz="0" w:space="0" w:color="auto"/>
      </w:divBdr>
    </w:div>
    <w:div w:id="953095467">
      <w:bodyDiv w:val="1"/>
      <w:marLeft w:val="0"/>
      <w:marRight w:val="0"/>
      <w:marTop w:val="0"/>
      <w:marBottom w:val="0"/>
      <w:divBdr>
        <w:top w:val="none" w:sz="0" w:space="0" w:color="auto"/>
        <w:left w:val="none" w:sz="0" w:space="0" w:color="auto"/>
        <w:bottom w:val="none" w:sz="0" w:space="0" w:color="auto"/>
        <w:right w:val="none" w:sz="0" w:space="0" w:color="auto"/>
      </w:divBdr>
    </w:div>
    <w:div w:id="966621283">
      <w:bodyDiv w:val="1"/>
      <w:marLeft w:val="0"/>
      <w:marRight w:val="0"/>
      <w:marTop w:val="0"/>
      <w:marBottom w:val="0"/>
      <w:divBdr>
        <w:top w:val="none" w:sz="0" w:space="0" w:color="auto"/>
        <w:left w:val="none" w:sz="0" w:space="0" w:color="auto"/>
        <w:bottom w:val="none" w:sz="0" w:space="0" w:color="auto"/>
        <w:right w:val="none" w:sz="0" w:space="0" w:color="auto"/>
      </w:divBdr>
    </w:div>
    <w:div w:id="1051880191">
      <w:bodyDiv w:val="1"/>
      <w:marLeft w:val="0"/>
      <w:marRight w:val="0"/>
      <w:marTop w:val="0"/>
      <w:marBottom w:val="0"/>
      <w:divBdr>
        <w:top w:val="none" w:sz="0" w:space="0" w:color="auto"/>
        <w:left w:val="none" w:sz="0" w:space="0" w:color="auto"/>
        <w:bottom w:val="none" w:sz="0" w:space="0" w:color="auto"/>
        <w:right w:val="none" w:sz="0" w:space="0" w:color="auto"/>
      </w:divBdr>
    </w:div>
    <w:div w:id="1066493162">
      <w:bodyDiv w:val="1"/>
      <w:marLeft w:val="0"/>
      <w:marRight w:val="0"/>
      <w:marTop w:val="0"/>
      <w:marBottom w:val="0"/>
      <w:divBdr>
        <w:top w:val="none" w:sz="0" w:space="0" w:color="auto"/>
        <w:left w:val="none" w:sz="0" w:space="0" w:color="auto"/>
        <w:bottom w:val="none" w:sz="0" w:space="0" w:color="auto"/>
        <w:right w:val="none" w:sz="0" w:space="0" w:color="auto"/>
      </w:divBdr>
    </w:div>
    <w:div w:id="1137645159">
      <w:bodyDiv w:val="1"/>
      <w:marLeft w:val="0"/>
      <w:marRight w:val="0"/>
      <w:marTop w:val="0"/>
      <w:marBottom w:val="0"/>
      <w:divBdr>
        <w:top w:val="none" w:sz="0" w:space="0" w:color="auto"/>
        <w:left w:val="none" w:sz="0" w:space="0" w:color="auto"/>
        <w:bottom w:val="none" w:sz="0" w:space="0" w:color="auto"/>
        <w:right w:val="none" w:sz="0" w:space="0" w:color="auto"/>
      </w:divBdr>
    </w:div>
    <w:div w:id="1200969454">
      <w:bodyDiv w:val="1"/>
      <w:marLeft w:val="0"/>
      <w:marRight w:val="0"/>
      <w:marTop w:val="0"/>
      <w:marBottom w:val="0"/>
      <w:divBdr>
        <w:top w:val="none" w:sz="0" w:space="0" w:color="auto"/>
        <w:left w:val="none" w:sz="0" w:space="0" w:color="auto"/>
        <w:bottom w:val="none" w:sz="0" w:space="0" w:color="auto"/>
        <w:right w:val="none" w:sz="0" w:space="0" w:color="auto"/>
      </w:divBdr>
      <w:divsChild>
        <w:div w:id="1044402786">
          <w:marLeft w:val="0"/>
          <w:marRight w:val="0"/>
          <w:marTop w:val="0"/>
          <w:marBottom w:val="0"/>
          <w:divBdr>
            <w:top w:val="none" w:sz="0" w:space="0" w:color="auto"/>
            <w:left w:val="none" w:sz="0" w:space="0" w:color="auto"/>
            <w:bottom w:val="none" w:sz="0" w:space="0" w:color="auto"/>
            <w:right w:val="none" w:sz="0" w:space="0" w:color="auto"/>
          </w:divBdr>
        </w:div>
        <w:div w:id="325910728">
          <w:marLeft w:val="0"/>
          <w:marRight w:val="0"/>
          <w:marTop w:val="0"/>
          <w:marBottom w:val="0"/>
          <w:divBdr>
            <w:top w:val="none" w:sz="0" w:space="0" w:color="auto"/>
            <w:left w:val="none" w:sz="0" w:space="0" w:color="auto"/>
            <w:bottom w:val="none" w:sz="0" w:space="0" w:color="auto"/>
            <w:right w:val="none" w:sz="0" w:space="0" w:color="auto"/>
          </w:divBdr>
        </w:div>
        <w:div w:id="153499528">
          <w:marLeft w:val="0"/>
          <w:marRight w:val="0"/>
          <w:marTop w:val="0"/>
          <w:marBottom w:val="0"/>
          <w:divBdr>
            <w:top w:val="none" w:sz="0" w:space="0" w:color="auto"/>
            <w:left w:val="none" w:sz="0" w:space="0" w:color="auto"/>
            <w:bottom w:val="none" w:sz="0" w:space="0" w:color="auto"/>
            <w:right w:val="none" w:sz="0" w:space="0" w:color="auto"/>
          </w:divBdr>
        </w:div>
        <w:div w:id="2025402220">
          <w:marLeft w:val="0"/>
          <w:marRight w:val="0"/>
          <w:marTop w:val="0"/>
          <w:marBottom w:val="0"/>
          <w:divBdr>
            <w:top w:val="none" w:sz="0" w:space="0" w:color="auto"/>
            <w:left w:val="none" w:sz="0" w:space="0" w:color="auto"/>
            <w:bottom w:val="none" w:sz="0" w:space="0" w:color="auto"/>
            <w:right w:val="none" w:sz="0" w:space="0" w:color="auto"/>
          </w:divBdr>
        </w:div>
        <w:div w:id="1681660271">
          <w:marLeft w:val="0"/>
          <w:marRight w:val="0"/>
          <w:marTop w:val="0"/>
          <w:marBottom w:val="0"/>
          <w:divBdr>
            <w:top w:val="none" w:sz="0" w:space="0" w:color="auto"/>
            <w:left w:val="none" w:sz="0" w:space="0" w:color="auto"/>
            <w:bottom w:val="none" w:sz="0" w:space="0" w:color="auto"/>
            <w:right w:val="none" w:sz="0" w:space="0" w:color="auto"/>
          </w:divBdr>
        </w:div>
        <w:div w:id="1099641425">
          <w:marLeft w:val="0"/>
          <w:marRight w:val="0"/>
          <w:marTop w:val="0"/>
          <w:marBottom w:val="0"/>
          <w:divBdr>
            <w:top w:val="none" w:sz="0" w:space="0" w:color="auto"/>
            <w:left w:val="none" w:sz="0" w:space="0" w:color="auto"/>
            <w:bottom w:val="none" w:sz="0" w:space="0" w:color="auto"/>
            <w:right w:val="none" w:sz="0" w:space="0" w:color="auto"/>
          </w:divBdr>
        </w:div>
        <w:div w:id="1416509296">
          <w:marLeft w:val="0"/>
          <w:marRight w:val="0"/>
          <w:marTop w:val="0"/>
          <w:marBottom w:val="0"/>
          <w:divBdr>
            <w:top w:val="none" w:sz="0" w:space="0" w:color="auto"/>
            <w:left w:val="none" w:sz="0" w:space="0" w:color="auto"/>
            <w:bottom w:val="none" w:sz="0" w:space="0" w:color="auto"/>
            <w:right w:val="none" w:sz="0" w:space="0" w:color="auto"/>
          </w:divBdr>
        </w:div>
        <w:div w:id="1680766783">
          <w:marLeft w:val="0"/>
          <w:marRight w:val="0"/>
          <w:marTop w:val="0"/>
          <w:marBottom w:val="0"/>
          <w:divBdr>
            <w:top w:val="none" w:sz="0" w:space="0" w:color="auto"/>
            <w:left w:val="none" w:sz="0" w:space="0" w:color="auto"/>
            <w:bottom w:val="none" w:sz="0" w:space="0" w:color="auto"/>
            <w:right w:val="none" w:sz="0" w:space="0" w:color="auto"/>
          </w:divBdr>
        </w:div>
        <w:div w:id="1482846986">
          <w:marLeft w:val="0"/>
          <w:marRight w:val="0"/>
          <w:marTop w:val="0"/>
          <w:marBottom w:val="0"/>
          <w:divBdr>
            <w:top w:val="none" w:sz="0" w:space="0" w:color="auto"/>
            <w:left w:val="none" w:sz="0" w:space="0" w:color="auto"/>
            <w:bottom w:val="none" w:sz="0" w:space="0" w:color="auto"/>
            <w:right w:val="none" w:sz="0" w:space="0" w:color="auto"/>
          </w:divBdr>
        </w:div>
        <w:div w:id="2051342745">
          <w:marLeft w:val="0"/>
          <w:marRight w:val="0"/>
          <w:marTop w:val="0"/>
          <w:marBottom w:val="0"/>
          <w:divBdr>
            <w:top w:val="none" w:sz="0" w:space="0" w:color="auto"/>
            <w:left w:val="none" w:sz="0" w:space="0" w:color="auto"/>
            <w:bottom w:val="none" w:sz="0" w:space="0" w:color="auto"/>
            <w:right w:val="none" w:sz="0" w:space="0" w:color="auto"/>
          </w:divBdr>
        </w:div>
        <w:div w:id="1098795941">
          <w:marLeft w:val="0"/>
          <w:marRight w:val="0"/>
          <w:marTop w:val="0"/>
          <w:marBottom w:val="0"/>
          <w:divBdr>
            <w:top w:val="none" w:sz="0" w:space="0" w:color="auto"/>
            <w:left w:val="none" w:sz="0" w:space="0" w:color="auto"/>
            <w:bottom w:val="none" w:sz="0" w:space="0" w:color="auto"/>
            <w:right w:val="none" w:sz="0" w:space="0" w:color="auto"/>
          </w:divBdr>
        </w:div>
        <w:div w:id="515653326">
          <w:marLeft w:val="0"/>
          <w:marRight w:val="0"/>
          <w:marTop w:val="0"/>
          <w:marBottom w:val="0"/>
          <w:divBdr>
            <w:top w:val="none" w:sz="0" w:space="0" w:color="auto"/>
            <w:left w:val="none" w:sz="0" w:space="0" w:color="auto"/>
            <w:bottom w:val="none" w:sz="0" w:space="0" w:color="auto"/>
            <w:right w:val="none" w:sz="0" w:space="0" w:color="auto"/>
          </w:divBdr>
        </w:div>
        <w:div w:id="2123189521">
          <w:marLeft w:val="0"/>
          <w:marRight w:val="0"/>
          <w:marTop w:val="0"/>
          <w:marBottom w:val="0"/>
          <w:divBdr>
            <w:top w:val="none" w:sz="0" w:space="0" w:color="auto"/>
            <w:left w:val="none" w:sz="0" w:space="0" w:color="auto"/>
            <w:bottom w:val="none" w:sz="0" w:space="0" w:color="auto"/>
            <w:right w:val="none" w:sz="0" w:space="0" w:color="auto"/>
          </w:divBdr>
        </w:div>
        <w:div w:id="484857547">
          <w:marLeft w:val="0"/>
          <w:marRight w:val="0"/>
          <w:marTop w:val="0"/>
          <w:marBottom w:val="0"/>
          <w:divBdr>
            <w:top w:val="none" w:sz="0" w:space="0" w:color="auto"/>
            <w:left w:val="none" w:sz="0" w:space="0" w:color="auto"/>
            <w:bottom w:val="none" w:sz="0" w:space="0" w:color="auto"/>
            <w:right w:val="none" w:sz="0" w:space="0" w:color="auto"/>
          </w:divBdr>
        </w:div>
      </w:divsChild>
    </w:div>
    <w:div w:id="1203983603">
      <w:bodyDiv w:val="1"/>
      <w:marLeft w:val="0"/>
      <w:marRight w:val="0"/>
      <w:marTop w:val="0"/>
      <w:marBottom w:val="0"/>
      <w:divBdr>
        <w:top w:val="none" w:sz="0" w:space="0" w:color="auto"/>
        <w:left w:val="none" w:sz="0" w:space="0" w:color="auto"/>
        <w:bottom w:val="none" w:sz="0" w:space="0" w:color="auto"/>
        <w:right w:val="none" w:sz="0" w:space="0" w:color="auto"/>
      </w:divBdr>
    </w:div>
    <w:div w:id="1260915574">
      <w:bodyDiv w:val="1"/>
      <w:marLeft w:val="0"/>
      <w:marRight w:val="0"/>
      <w:marTop w:val="0"/>
      <w:marBottom w:val="0"/>
      <w:divBdr>
        <w:top w:val="none" w:sz="0" w:space="0" w:color="auto"/>
        <w:left w:val="none" w:sz="0" w:space="0" w:color="auto"/>
        <w:bottom w:val="none" w:sz="0" w:space="0" w:color="auto"/>
        <w:right w:val="none" w:sz="0" w:space="0" w:color="auto"/>
      </w:divBdr>
    </w:div>
    <w:div w:id="1275092112">
      <w:bodyDiv w:val="1"/>
      <w:marLeft w:val="0"/>
      <w:marRight w:val="0"/>
      <w:marTop w:val="0"/>
      <w:marBottom w:val="0"/>
      <w:divBdr>
        <w:top w:val="none" w:sz="0" w:space="0" w:color="auto"/>
        <w:left w:val="none" w:sz="0" w:space="0" w:color="auto"/>
        <w:bottom w:val="none" w:sz="0" w:space="0" w:color="auto"/>
        <w:right w:val="none" w:sz="0" w:space="0" w:color="auto"/>
      </w:divBdr>
    </w:div>
    <w:div w:id="1383141835">
      <w:bodyDiv w:val="1"/>
      <w:marLeft w:val="0"/>
      <w:marRight w:val="0"/>
      <w:marTop w:val="0"/>
      <w:marBottom w:val="0"/>
      <w:divBdr>
        <w:top w:val="none" w:sz="0" w:space="0" w:color="auto"/>
        <w:left w:val="none" w:sz="0" w:space="0" w:color="auto"/>
        <w:bottom w:val="none" w:sz="0" w:space="0" w:color="auto"/>
        <w:right w:val="none" w:sz="0" w:space="0" w:color="auto"/>
      </w:divBdr>
    </w:div>
    <w:div w:id="1395591029">
      <w:bodyDiv w:val="1"/>
      <w:marLeft w:val="0"/>
      <w:marRight w:val="0"/>
      <w:marTop w:val="0"/>
      <w:marBottom w:val="0"/>
      <w:divBdr>
        <w:top w:val="none" w:sz="0" w:space="0" w:color="auto"/>
        <w:left w:val="none" w:sz="0" w:space="0" w:color="auto"/>
        <w:bottom w:val="none" w:sz="0" w:space="0" w:color="auto"/>
        <w:right w:val="none" w:sz="0" w:space="0" w:color="auto"/>
      </w:divBdr>
    </w:div>
    <w:div w:id="1591428135">
      <w:bodyDiv w:val="1"/>
      <w:marLeft w:val="0"/>
      <w:marRight w:val="0"/>
      <w:marTop w:val="0"/>
      <w:marBottom w:val="0"/>
      <w:divBdr>
        <w:top w:val="none" w:sz="0" w:space="0" w:color="auto"/>
        <w:left w:val="none" w:sz="0" w:space="0" w:color="auto"/>
        <w:bottom w:val="none" w:sz="0" w:space="0" w:color="auto"/>
        <w:right w:val="none" w:sz="0" w:space="0" w:color="auto"/>
      </w:divBdr>
    </w:div>
    <w:div w:id="1643653628">
      <w:bodyDiv w:val="1"/>
      <w:marLeft w:val="0"/>
      <w:marRight w:val="0"/>
      <w:marTop w:val="0"/>
      <w:marBottom w:val="0"/>
      <w:divBdr>
        <w:top w:val="none" w:sz="0" w:space="0" w:color="auto"/>
        <w:left w:val="none" w:sz="0" w:space="0" w:color="auto"/>
        <w:bottom w:val="none" w:sz="0" w:space="0" w:color="auto"/>
        <w:right w:val="none" w:sz="0" w:space="0" w:color="auto"/>
      </w:divBdr>
    </w:div>
    <w:div w:id="1686324115">
      <w:bodyDiv w:val="1"/>
      <w:marLeft w:val="0"/>
      <w:marRight w:val="0"/>
      <w:marTop w:val="0"/>
      <w:marBottom w:val="0"/>
      <w:divBdr>
        <w:top w:val="none" w:sz="0" w:space="0" w:color="auto"/>
        <w:left w:val="none" w:sz="0" w:space="0" w:color="auto"/>
        <w:bottom w:val="none" w:sz="0" w:space="0" w:color="auto"/>
        <w:right w:val="none" w:sz="0" w:space="0" w:color="auto"/>
      </w:divBdr>
    </w:div>
    <w:div w:id="1692102713">
      <w:bodyDiv w:val="1"/>
      <w:marLeft w:val="0"/>
      <w:marRight w:val="0"/>
      <w:marTop w:val="0"/>
      <w:marBottom w:val="0"/>
      <w:divBdr>
        <w:top w:val="none" w:sz="0" w:space="0" w:color="auto"/>
        <w:left w:val="none" w:sz="0" w:space="0" w:color="auto"/>
        <w:bottom w:val="none" w:sz="0" w:space="0" w:color="auto"/>
        <w:right w:val="none" w:sz="0" w:space="0" w:color="auto"/>
      </w:divBdr>
    </w:div>
    <w:div w:id="1750469458">
      <w:bodyDiv w:val="1"/>
      <w:marLeft w:val="0"/>
      <w:marRight w:val="0"/>
      <w:marTop w:val="0"/>
      <w:marBottom w:val="0"/>
      <w:divBdr>
        <w:top w:val="none" w:sz="0" w:space="0" w:color="auto"/>
        <w:left w:val="none" w:sz="0" w:space="0" w:color="auto"/>
        <w:bottom w:val="none" w:sz="0" w:space="0" w:color="auto"/>
        <w:right w:val="none" w:sz="0" w:space="0" w:color="auto"/>
      </w:divBdr>
    </w:div>
    <w:div w:id="1758358272">
      <w:bodyDiv w:val="1"/>
      <w:marLeft w:val="0"/>
      <w:marRight w:val="0"/>
      <w:marTop w:val="0"/>
      <w:marBottom w:val="0"/>
      <w:divBdr>
        <w:top w:val="none" w:sz="0" w:space="0" w:color="auto"/>
        <w:left w:val="none" w:sz="0" w:space="0" w:color="auto"/>
        <w:bottom w:val="none" w:sz="0" w:space="0" w:color="auto"/>
        <w:right w:val="none" w:sz="0" w:space="0" w:color="auto"/>
      </w:divBdr>
      <w:divsChild>
        <w:div w:id="1542085438">
          <w:marLeft w:val="0"/>
          <w:marRight w:val="0"/>
          <w:marTop w:val="0"/>
          <w:marBottom w:val="0"/>
          <w:divBdr>
            <w:top w:val="none" w:sz="0" w:space="0" w:color="auto"/>
            <w:left w:val="none" w:sz="0" w:space="0" w:color="auto"/>
            <w:bottom w:val="none" w:sz="0" w:space="0" w:color="auto"/>
            <w:right w:val="none" w:sz="0" w:space="0" w:color="auto"/>
          </w:divBdr>
          <w:divsChild>
            <w:div w:id="1975333944">
              <w:marLeft w:val="0"/>
              <w:marRight w:val="0"/>
              <w:marTop w:val="0"/>
              <w:marBottom w:val="0"/>
              <w:divBdr>
                <w:top w:val="none" w:sz="0" w:space="0" w:color="auto"/>
                <w:left w:val="none" w:sz="0" w:space="0" w:color="auto"/>
                <w:bottom w:val="none" w:sz="0" w:space="0" w:color="auto"/>
                <w:right w:val="none" w:sz="0" w:space="0" w:color="auto"/>
              </w:divBdr>
            </w:div>
          </w:divsChild>
        </w:div>
        <w:div w:id="1277717514">
          <w:marLeft w:val="0"/>
          <w:marRight w:val="0"/>
          <w:marTop w:val="0"/>
          <w:marBottom w:val="0"/>
          <w:divBdr>
            <w:top w:val="none" w:sz="0" w:space="0" w:color="auto"/>
            <w:left w:val="none" w:sz="0" w:space="0" w:color="auto"/>
            <w:bottom w:val="none" w:sz="0" w:space="0" w:color="auto"/>
            <w:right w:val="none" w:sz="0" w:space="0" w:color="auto"/>
          </w:divBdr>
          <w:divsChild>
            <w:div w:id="407726356">
              <w:marLeft w:val="0"/>
              <w:marRight w:val="0"/>
              <w:marTop w:val="0"/>
              <w:marBottom w:val="0"/>
              <w:divBdr>
                <w:top w:val="none" w:sz="0" w:space="0" w:color="auto"/>
                <w:left w:val="none" w:sz="0" w:space="0" w:color="auto"/>
                <w:bottom w:val="none" w:sz="0" w:space="0" w:color="auto"/>
                <w:right w:val="none" w:sz="0" w:space="0" w:color="auto"/>
              </w:divBdr>
              <w:divsChild>
                <w:div w:id="1261109308">
                  <w:marLeft w:val="0"/>
                  <w:marRight w:val="0"/>
                  <w:marTop w:val="0"/>
                  <w:marBottom w:val="0"/>
                  <w:divBdr>
                    <w:top w:val="none" w:sz="0" w:space="0" w:color="auto"/>
                    <w:left w:val="none" w:sz="0" w:space="0" w:color="auto"/>
                    <w:bottom w:val="none" w:sz="0" w:space="0" w:color="auto"/>
                    <w:right w:val="none" w:sz="0" w:space="0" w:color="auto"/>
                  </w:divBdr>
                  <w:divsChild>
                    <w:div w:id="1162281295">
                      <w:marLeft w:val="0"/>
                      <w:marRight w:val="0"/>
                      <w:marTop w:val="0"/>
                      <w:marBottom w:val="0"/>
                      <w:divBdr>
                        <w:top w:val="none" w:sz="0" w:space="0" w:color="auto"/>
                        <w:left w:val="none" w:sz="0" w:space="0" w:color="auto"/>
                        <w:bottom w:val="none" w:sz="0" w:space="0" w:color="auto"/>
                        <w:right w:val="none" w:sz="0" w:space="0" w:color="auto"/>
                      </w:divBdr>
                      <w:divsChild>
                        <w:div w:id="157691318">
                          <w:marLeft w:val="0"/>
                          <w:marRight w:val="0"/>
                          <w:marTop w:val="0"/>
                          <w:marBottom w:val="0"/>
                          <w:divBdr>
                            <w:top w:val="none" w:sz="0" w:space="0" w:color="auto"/>
                            <w:left w:val="none" w:sz="0" w:space="0" w:color="auto"/>
                            <w:bottom w:val="none" w:sz="0" w:space="0" w:color="auto"/>
                            <w:right w:val="none" w:sz="0" w:space="0" w:color="auto"/>
                          </w:divBdr>
                          <w:divsChild>
                            <w:div w:id="575895396">
                              <w:marLeft w:val="0"/>
                              <w:marRight w:val="0"/>
                              <w:marTop w:val="0"/>
                              <w:marBottom w:val="0"/>
                              <w:divBdr>
                                <w:top w:val="none" w:sz="0" w:space="0" w:color="auto"/>
                                <w:left w:val="none" w:sz="0" w:space="0" w:color="auto"/>
                                <w:bottom w:val="none" w:sz="0" w:space="0" w:color="auto"/>
                                <w:right w:val="none" w:sz="0" w:space="0" w:color="auto"/>
                              </w:divBdr>
                              <w:divsChild>
                                <w:div w:id="190343133">
                                  <w:marLeft w:val="0"/>
                                  <w:marRight w:val="0"/>
                                  <w:marTop w:val="0"/>
                                  <w:marBottom w:val="0"/>
                                  <w:divBdr>
                                    <w:top w:val="none" w:sz="0" w:space="0" w:color="auto"/>
                                    <w:left w:val="none" w:sz="0" w:space="0" w:color="auto"/>
                                    <w:bottom w:val="none" w:sz="0" w:space="0" w:color="auto"/>
                                    <w:right w:val="none" w:sz="0" w:space="0" w:color="auto"/>
                                  </w:divBdr>
                                </w:div>
                              </w:divsChild>
                            </w:div>
                            <w:div w:id="1499270518">
                              <w:marLeft w:val="0"/>
                              <w:marRight w:val="0"/>
                              <w:marTop w:val="0"/>
                              <w:marBottom w:val="0"/>
                              <w:divBdr>
                                <w:top w:val="none" w:sz="0" w:space="0" w:color="auto"/>
                                <w:left w:val="none" w:sz="0" w:space="0" w:color="auto"/>
                                <w:bottom w:val="none" w:sz="0" w:space="0" w:color="auto"/>
                                <w:right w:val="none" w:sz="0" w:space="0" w:color="auto"/>
                              </w:divBdr>
                            </w:div>
                            <w:div w:id="2023162374">
                              <w:marLeft w:val="0"/>
                              <w:marRight w:val="0"/>
                              <w:marTop w:val="0"/>
                              <w:marBottom w:val="0"/>
                              <w:divBdr>
                                <w:top w:val="none" w:sz="0" w:space="0" w:color="auto"/>
                                <w:left w:val="none" w:sz="0" w:space="0" w:color="auto"/>
                                <w:bottom w:val="none" w:sz="0" w:space="0" w:color="auto"/>
                                <w:right w:val="none" w:sz="0" w:space="0" w:color="auto"/>
                              </w:divBdr>
                            </w:div>
                            <w:div w:id="1956205477">
                              <w:marLeft w:val="0"/>
                              <w:marRight w:val="0"/>
                              <w:marTop w:val="0"/>
                              <w:marBottom w:val="0"/>
                              <w:divBdr>
                                <w:top w:val="none" w:sz="0" w:space="0" w:color="auto"/>
                                <w:left w:val="none" w:sz="0" w:space="0" w:color="auto"/>
                                <w:bottom w:val="none" w:sz="0" w:space="0" w:color="auto"/>
                                <w:right w:val="none" w:sz="0" w:space="0" w:color="auto"/>
                              </w:divBdr>
                              <w:divsChild>
                                <w:div w:id="636302693">
                                  <w:marLeft w:val="0"/>
                                  <w:marRight w:val="0"/>
                                  <w:marTop w:val="0"/>
                                  <w:marBottom w:val="0"/>
                                  <w:divBdr>
                                    <w:top w:val="none" w:sz="0" w:space="0" w:color="auto"/>
                                    <w:left w:val="none" w:sz="0" w:space="0" w:color="auto"/>
                                    <w:bottom w:val="none" w:sz="0" w:space="0" w:color="auto"/>
                                    <w:right w:val="none" w:sz="0" w:space="0" w:color="auto"/>
                                  </w:divBdr>
                                </w:div>
                                <w:div w:id="1814567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4181349">
      <w:bodyDiv w:val="1"/>
      <w:marLeft w:val="0"/>
      <w:marRight w:val="0"/>
      <w:marTop w:val="0"/>
      <w:marBottom w:val="0"/>
      <w:divBdr>
        <w:top w:val="none" w:sz="0" w:space="0" w:color="auto"/>
        <w:left w:val="none" w:sz="0" w:space="0" w:color="auto"/>
        <w:bottom w:val="none" w:sz="0" w:space="0" w:color="auto"/>
        <w:right w:val="none" w:sz="0" w:space="0" w:color="auto"/>
      </w:divBdr>
    </w:div>
    <w:div w:id="1798864639">
      <w:bodyDiv w:val="1"/>
      <w:marLeft w:val="0"/>
      <w:marRight w:val="0"/>
      <w:marTop w:val="0"/>
      <w:marBottom w:val="0"/>
      <w:divBdr>
        <w:top w:val="none" w:sz="0" w:space="0" w:color="auto"/>
        <w:left w:val="none" w:sz="0" w:space="0" w:color="auto"/>
        <w:bottom w:val="none" w:sz="0" w:space="0" w:color="auto"/>
        <w:right w:val="none" w:sz="0" w:space="0" w:color="auto"/>
      </w:divBdr>
    </w:div>
    <w:div w:id="1895967561">
      <w:bodyDiv w:val="1"/>
      <w:marLeft w:val="0"/>
      <w:marRight w:val="0"/>
      <w:marTop w:val="0"/>
      <w:marBottom w:val="0"/>
      <w:divBdr>
        <w:top w:val="none" w:sz="0" w:space="0" w:color="auto"/>
        <w:left w:val="none" w:sz="0" w:space="0" w:color="auto"/>
        <w:bottom w:val="none" w:sz="0" w:space="0" w:color="auto"/>
        <w:right w:val="none" w:sz="0" w:space="0" w:color="auto"/>
      </w:divBdr>
    </w:div>
    <w:div w:id="1996765397">
      <w:bodyDiv w:val="1"/>
      <w:marLeft w:val="0"/>
      <w:marRight w:val="0"/>
      <w:marTop w:val="0"/>
      <w:marBottom w:val="0"/>
      <w:divBdr>
        <w:top w:val="none" w:sz="0" w:space="0" w:color="auto"/>
        <w:left w:val="none" w:sz="0" w:space="0" w:color="auto"/>
        <w:bottom w:val="none" w:sz="0" w:space="0" w:color="auto"/>
        <w:right w:val="none" w:sz="0" w:space="0" w:color="auto"/>
      </w:divBdr>
    </w:div>
    <w:div w:id="1998462544">
      <w:bodyDiv w:val="1"/>
      <w:marLeft w:val="0"/>
      <w:marRight w:val="0"/>
      <w:marTop w:val="0"/>
      <w:marBottom w:val="0"/>
      <w:divBdr>
        <w:top w:val="none" w:sz="0" w:space="0" w:color="auto"/>
        <w:left w:val="none" w:sz="0" w:space="0" w:color="auto"/>
        <w:bottom w:val="none" w:sz="0" w:space="0" w:color="auto"/>
        <w:right w:val="none" w:sz="0" w:space="0" w:color="auto"/>
      </w:divBdr>
    </w:div>
    <w:div w:id="2024818982">
      <w:bodyDiv w:val="1"/>
      <w:marLeft w:val="0"/>
      <w:marRight w:val="0"/>
      <w:marTop w:val="0"/>
      <w:marBottom w:val="0"/>
      <w:divBdr>
        <w:top w:val="none" w:sz="0" w:space="0" w:color="auto"/>
        <w:left w:val="none" w:sz="0" w:space="0" w:color="auto"/>
        <w:bottom w:val="none" w:sz="0" w:space="0" w:color="auto"/>
        <w:right w:val="none" w:sz="0" w:space="0" w:color="auto"/>
      </w:divBdr>
    </w:div>
    <w:div w:id="2073188032">
      <w:bodyDiv w:val="1"/>
      <w:marLeft w:val="0"/>
      <w:marRight w:val="0"/>
      <w:marTop w:val="0"/>
      <w:marBottom w:val="0"/>
      <w:divBdr>
        <w:top w:val="none" w:sz="0" w:space="0" w:color="auto"/>
        <w:left w:val="none" w:sz="0" w:space="0" w:color="auto"/>
        <w:bottom w:val="none" w:sz="0" w:space="0" w:color="auto"/>
        <w:right w:val="none" w:sz="0" w:space="0" w:color="auto"/>
      </w:divBdr>
      <w:divsChild>
        <w:div w:id="692849410">
          <w:marLeft w:val="0"/>
          <w:marRight w:val="0"/>
          <w:marTop w:val="0"/>
          <w:marBottom w:val="0"/>
          <w:divBdr>
            <w:top w:val="none" w:sz="0" w:space="0" w:color="auto"/>
            <w:left w:val="none" w:sz="0" w:space="0" w:color="auto"/>
            <w:bottom w:val="none" w:sz="0" w:space="0" w:color="auto"/>
            <w:right w:val="none" w:sz="0" w:space="0" w:color="auto"/>
          </w:divBdr>
        </w:div>
        <w:div w:id="1345670724">
          <w:marLeft w:val="0"/>
          <w:marRight w:val="0"/>
          <w:marTop w:val="0"/>
          <w:marBottom w:val="0"/>
          <w:divBdr>
            <w:top w:val="none" w:sz="0" w:space="0" w:color="auto"/>
            <w:left w:val="none" w:sz="0" w:space="0" w:color="auto"/>
            <w:bottom w:val="none" w:sz="0" w:space="0" w:color="auto"/>
            <w:right w:val="none" w:sz="0" w:space="0" w:color="auto"/>
          </w:divBdr>
        </w:div>
        <w:div w:id="512260990">
          <w:marLeft w:val="0"/>
          <w:marRight w:val="0"/>
          <w:marTop w:val="0"/>
          <w:marBottom w:val="0"/>
          <w:divBdr>
            <w:top w:val="none" w:sz="0" w:space="0" w:color="auto"/>
            <w:left w:val="none" w:sz="0" w:space="0" w:color="auto"/>
            <w:bottom w:val="none" w:sz="0" w:space="0" w:color="auto"/>
            <w:right w:val="none" w:sz="0" w:space="0" w:color="auto"/>
          </w:divBdr>
        </w:div>
        <w:div w:id="1335379006">
          <w:marLeft w:val="0"/>
          <w:marRight w:val="0"/>
          <w:marTop w:val="0"/>
          <w:marBottom w:val="0"/>
          <w:divBdr>
            <w:top w:val="none" w:sz="0" w:space="0" w:color="auto"/>
            <w:left w:val="none" w:sz="0" w:space="0" w:color="auto"/>
            <w:bottom w:val="none" w:sz="0" w:space="0" w:color="auto"/>
            <w:right w:val="none" w:sz="0" w:space="0" w:color="auto"/>
          </w:divBdr>
        </w:div>
        <w:div w:id="307247353">
          <w:marLeft w:val="0"/>
          <w:marRight w:val="0"/>
          <w:marTop w:val="0"/>
          <w:marBottom w:val="0"/>
          <w:divBdr>
            <w:top w:val="none" w:sz="0" w:space="0" w:color="auto"/>
            <w:left w:val="none" w:sz="0" w:space="0" w:color="auto"/>
            <w:bottom w:val="none" w:sz="0" w:space="0" w:color="auto"/>
            <w:right w:val="none" w:sz="0" w:space="0" w:color="auto"/>
          </w:divBdr>
        </w:div>
        <w:div w:id="865295236">
          <w:marLeft w:val="0"/>
          <w:marRight w:val="0"/>
          <w:marTop w:val="0"/>
          <w:marBottom w:val="0"/>
          <w:divBdr>
            <w:top w:val="none" w:sz="0" w:space="0" w:color="auto"/>
            <w:left w:val="none" w:sz="0" w:space="0" w:color="auto"/>
            <w:bottom w:val="none" w:sz="0" w:space="0" w:color="auto"/>
            <w:right w:val="none" w:sz="0" w:space="0" w:color="auto"/>
          </w:divBdr>
        </w:div>
        <w:div w:id="1797026283">
          <w:marLeft w:val="0"/>
          <w:marRight w:val="0"/>
          <w:marTop w:val="0"/>
          <w:marBottom w:val="0"/>
          <w:divBdr>
            <w:top w:val="none" w:sz="0" w:space="0" w:color="auto"/>
            <w:left w:val="none" w:sz="0" w:space="0" w:color="auto"/>
            <w:bottom w:val="none" w:sz="0" w:space="0" w:color="auto"/>
            <w:right w:val="none" w:sz="0" w:space="0" w:color="auto"/>
          </w:divBdr>
        </w:div>
      </w:divsChild>
    </w:div>
    <w:div w:id="2080321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10.jp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resse@vdk.de" TargetMode="External"/><Relationship Id="rId24" Type="http://schemas.openxmlformats.org/officeDocument/2006/relationships/image" Target="media/image14.tif"/><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fontTable" Target="fontTable.xml"/><Relationship Id="rId10" Type="http://schemas.openxmlformats.org/officeDocument/2006/relationships/hyperlink" Target="mailto:presse@vdk.de" TargetMode="External"/><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g"/><Relationship Id="rId22" Type="http://schemas.openxmlformats.org/officeDocument/2006/relationships/image" Target="media/image12.png"/><Relationship Id="rId27" Type="http://schemas.openxmlformats.org/officeDocument/2006/relationships/hyperlink" Target="https://de.wikipedia.org/wiki/Deutscher_Parit%C3%A4tischer_Wohlfahrtsverband"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6537B56-281E-4299-9AE7-F9B20FA6F4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946</Words>
  <Characters>7072</Characters>
  <Application>Microsoft Office Word</Application>
  <DocSecurity>0</DocSecurity>
  <Lines>58</Lines>
  <Paragraphs>16</Paragraphs>
  <ScaleCrop>false</ScaleCrop>
  <HeadingPairs>
    <vt:vector size="2" baseType="variant">
      <vt:variant>
        <vt:lpstr>Titel</vt:lpstr>
      </vt:variant>
      <vt:variant>
        <vt:i4>1</vt:i4>
      </vt:variant>
    </vt:vector>
  </HeadingPairs>
  <TitlesOfParts>
    <vt:vector size="1" baseType="lpstr">
      <vt:lpstr>VdK-Pressemeldung vom 9.8.2016: Die Rente muss zum Leben reichen. VdK-Forderungen für ein gerechtes Rentensystem</vt:lpstr>
    </vt:vector>
  </TitlesOfParts>
  <Company>Sozialverband VdK Deutschland</Company>
  <LinksUpToDate>false</LinksUpToDate>
  <CharactersWithSpaces>8002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VdK-Pressemeldung vom 9.8.2016: Die Rente muss zum Leben reichen. VdK-Forderungen für ein gerechtes Rentensystem</dc:title>
  <dc:creator>Sozialverband VdK Deutschland e.V.</dc:creator>
  <cp:lastModifiedBy>Cornelia Jurrmann</cp:lastModifiedBy>
  <cp:revision>49</cp:revision>
  <cp:lastPrinted>2016-12-02T10:00:00Z</cp:lastPrinted>
  <dcterms:created xsi:type="dcterms:W3CDTF">2016-11-25T09:53:00Z</dcterms:created>
  <dcterms:modified xsi:type="dcterms:W3CDTF">2016-12-02T10:37:00Z</dcterms:modified>
</cp:coreProperties>
</file>