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73" w:rsidRPr="00E2524F" w:rsidRDefault="00702173">
      <w:pPr>
        <w:rPr>
          <w:rFonts w:ascii="Arial" w:hAnsi="Arial" w:cs="Arial"/>
          <w:b/>
          <w:sz w:val="32"/>
          <w:szCs w:val="32"/>
        </w:rPr>
      </w:pPr>
      <w:r w:rsidRPr="00E2524F">
        <w:rPr>
          <w:rFonts w:ascii="Arial" w:hAnsi="Arial" w:cs="Arial"/>
          <w:b/>
          <w:sz w:val="32"/>
          <w:szCs w:val="32"/>
        </w:rPr>
        <w:t>Asylve</w:t>
      </w:r>
      <w:r w:rsidR="0015417F">
        <w:rPr>
          <w:rFonts w:ascii="Arial" w:hAnsi="Arial" w:cs="Arial"/>
          <w:b/>
          <w:sz w:val="32"/>
          <w:szCs w:val="32"/>
        </w:rPr>
        <w:t xml:space="preserve">rfahrensbeschleunigungsgesetz – zentrale </w:t>
      </w:r>
      <w:r w:rsidR="00EB48A7">
        <w:rPr>
          <w:rFonts w:ascii="Arial" w:hAnsi="Arial" w:cs="Arial"/>
          <w:b/>
          <w:sz w:val="32"/>
          <w:szCs w:val="32"/>
        </w:rPr>
        <w:t>Neureg</w:t>
      </w:r>
      <w:r w:rsidR="0015417F">
        <w:rPr>
          <w:rFonts w:ascii="Arial" w:hAnsi="Arial" w:cs="Arial"/>
          <w:b/>
          <w:sz w:val="32"/>
          <w:szCs w:val="32"/>
        </w:rPr>
        <w:t>e</w:t>
      </w:r>
      <w:r w:rsidR="00EB48A7">
        <w:rPr>
          <w:rFonts w:ascii="Arial" w:hAnsi="Arial" w:cs="Arial"/>
          <w:b/>
          <w:sz w:val="32"/>
          <w:szCs w:val="32"/>
        </w:rPr>
        <w:t>l</w:t>
      </w:r>
      <w:r w:rsidR="0015417F">
        <w:rPr>
          <w:rFonts w:ascii="Arial" w:hAnsi="Arial" w:cs="Arial"/>
          <w:b/>
          <w:sz w:val="32"/>
          <w:szCs w:val="32"/>
        </w:rPr>
        <w:t>ungen</w:t>
      </w:r>
    </w:p>
    <w:p w:rsidR="00D962CD" w:rsidRPr="00E2524F" w:rsidRDefault="009172E4">
      <w:pPr>
        <w:rPr>
          <w:rFonts w:ascii="Arial" w:hAnsi="Arial" w:cs="Arial"/>
          <w:sz w:val="24"/>
          <w:szCs w:val="24"/>
        </w:rPr>
      </w:pPr>
      <w:r>
        <w:rPr>
          <w:rFonts w:ascii="Arial" w:hAnsi="Arial" w:cs="Arial"/>
          <w:sz w:val="24"/>
          <w:szCs w:val="24"/>
        </w:rPr>
        <w:t>A</w:t>
      </w:r>
      <w:r w:rsidR="00E5585D">
        <w:rPr>
          <w:rFonts w:ascii="Arial" w:hAnsi="Arial" w:cs="Arial"/>
          <w:sz w:val="24"/>
          <w:szCs w:val="24"/>
        </w:rPr>
        <w:t>m 16.10.</w:t>
      </w:r>
      <w:r w:rsidR="002B4AC1">
        <w:rPr>
          <w:rFonts w:ascii="Arial" w:hAnsi="Arial" w:cs="Arial"/>
          <w:sz w:val="24"/>
          <w:szCs w:val="24"/>
        </w:rPr>
        <w:t>2015</w:t>
      </w:r>
      <w:r w:rsidR="00E5585D">
        <w:rPr>
          <w:rFonts w:ascii="Arial" w:hAnsi="Arial" w:cs="Arial"/>
          <w:sz w:val="24"/>
          <w:szCs w:val="24"/>
        </w:rPr>
        <w:t xml:space="preserve"> wurde</w:t>
      </w:r>
      <w:r>
        <w:rPr>
          <w:rFonts w:ascii="Arial" w:hAnsi="Arial" w:cs="Arial"/>
          <w:sz w:val="24"/>
          <w:szCs w:val="24"/>
        </w:rPr>
        <w:t xml:space="preserve"> im Bundesrat das Asylverfahrensbeschleunigungsgesetz verbschiedet. </w:t>
      </w:r>
      <w:r w:rsidR="002B4AC1">
        <w:rPr>
          <w:rFonts w:ascii="Arial" w:hAnsi="Arial" w:cs="Arial"/>
          <w:sz w:val="24"/>
          <w:szCs w:val="24"/>
        </w:rPr>
        <w:t>Es trat</w:t>
      </w:r>
      <w:r w:rsidR="0015417F">
        <w:rPr>
          <w:rFonts w:ascii="Arial" w:hAnsi="Arial" w:cs="Arial"/>
          <w:sz w:val="24"/>
          <w:szCs w:val="24"/>
        </w:rPr>
        <w:t xml:space="preserve"> bereits am 24.10.</w:t>
      </w:r>
      <w:bookmarkStart w:id="0" w:name="_GoBack"/>
      <w:bookmarkEnd w:id="0"/>
      <w:r>
        <w:rPr>
          <w:rFonts w:ascii="Arial" w:hAnsi="Arial" w:cs="Arial"/>
          <w:sz w:val="24"/>
          <w:szCs w:val="24"/>
        </w:rPr>
        <w:t>2015 in Kraft.</w:t>
      </w:r>
      <w:r w:rsidR="00E5585D">
        <w:rPr>
          <w:rFonts w:ascii="Arial" w:hAnsi="Arial" w:cs="Arial"/>
          <w:sz w:val="24"/>
          <w:szCs w:val="24"/>
        </w:rPr>
        <w:t xml:space="preserve">  Im </w:t>
      </w:r>
      <w:r w:rsidR="00D962CD" w:rsidRPr="00E2524F">
        <w:rPr>
          <w:rFonts w:ascii="Arial" w:hAnsi="Arial" w:cs="Arial"/>
          <w:sz w:val="24"/>
          <w:szCs w:val="24"/>
        </w:rPr>
        <w:t>Unte</w:t>
      </w:r>
      <w:r w:rsidR="00E2524F">
        <w:rPr>
          <w:rFonts w:ascii="Arial" w:hAnsi="Arial" w:cs="Arial"/>
          <w:sz w:val="24"/>
          <w:szCs w:val="24"/>
        </w:rPr>
        <w:t xml:space="preserve">rschied </w:t>
      </w:r>
      <w:r w:rsidR="00E5585D">
        <w:rPr>
          <w:rFonts w:ascii="Arial" w:hAnsi="Arial" w:cs="Arial"/>
          <w:sz w:val="24"/>
          <w:szCs w:val="24"/>
        </w:rPr>
        <w:t xml:space="preserve"> zu früheren Entwü</w:t>
      </w:r>
      <w:r w:rsidR="0015417F">
        <w:rPr>
          <w:rFonts w:ascii="Arial" w:hAnsi="Arial" w:cs="Arial"/>
          <w:sz w:val="24"/>
          <w:szCs w:val="24"/>
        </w:rPr>
        <w:t>r</w:t>
      </w:r>
      <w:r w:rsidR="00E5585D">
        <w:rPr>
          <w:rFonts w:ascii="Arial" w:hAnsi="Arial" w:cs="Arial"/>
          <w:sz w:val="24"/>
          <w:szCs w:val="24"/>
        </w:rPr>
        <w:t>fen wurde</w:t>
      </w:r>
      <w:r w:rsidR="00D962CD" w:rsidRPr="00E2524F">
        <w:rPr>
          <w:rFonts w:ascii="Arial" w:hAnsi="Arial" w:cs="Arial"/>
          <w:sz w:val="24"/>
          <w:szCs w:val="24"/>
        </w:rPr>
        <w:t xml:space="preserve"> eine Vielzahl weiterer Neuregelungen, die sich auf die Umsetzung der EU- Aufnahmerichtlinie und der EU-Verfahrensrichtlinie </w:t>
      </w:r>
      <w:r w:rsidR="00E2524F">
        <w:rPr>
          <w:rFonts w:ascii="Arial" w:hAnsi="Arial" w:cs="Arial"/>
          <w:sz w:val="24"/>
          <w:szCs w:val="24"/>
        </w:rPr>
        <w:t xml:space="preserve"> bezogen, </w:t>
      </w:r>
      <w:r w:rsidR="00D962CD" w:rsidRPr="00E2524F">
        <w:rPr>
          <w:rFonts w:ascii="Arial" w:hAnsi="Arial" w:cs="Arial"/>
          <w:sz w:val="24"/>
          <w:szCs w:val="24"/>
        </w:rPr>
        <w:t>kurzfristig wieder aus d</w:t>
      </w:r>
      <w:r w:rsidR="002B4AC1">
        <w:rPr>
          <w:rFonts w:ascii="Arial" w:hAnsi="Arial" w:cs="Arial"/>
          <w:sz w:val="24"/>
          <w:szCs w:val="24"/>
        </w:rPr>
        <w:t>em Entwurf herausgenommen</w:t>
      </w:r>
      <w:r w:rsidR="00D962CD" w:rsidRPr="00E2524F">
        <w:rPr>
          <w:rFonts w:ascii="Arial" w:hAnsi="Arial" w:cs="Arial"/>
          <w:sz w:val="24"/>
          <w:szCs w:val="24"/>
        </w:rPr>
        <w:t>.</w:t>
      </w:r>
      <w:r w:rsidR="00E5585D">
        <w:rPr>
          <w:rFonts w:ascii="Arial" w:hAnsi="Arial" w:cs="Arial"/>
          <w:sz w:val="24"/>
          <w:szCs w:val="24"/>
        </w:rPr>
        <w:t xml:space="preserve"> </w:t>
      </w:r>
      <w:r w:rsidR="00D962CD" w:rsidRPr="00E2524F">
        <w:rPr>
          <w:rFonts w:ascii="Arial" w:hAnsi="Arial" w:cs="Arial"/>
          <w:sz w:val="24"/>
          <w:szCs w:val="24"/>
        </w:rPr>
        <w:t>Aber: Aufgeschoben ist bekanntlich nicht aufgehoben: es ist daher davon auszugehen, dass in Kürze ein weiterer Gesetzentwurf vorliegt.</w:t>
      </w:r>
    </w:p>
    <w:p w:rsidR="00702173" w:rsidRPr="00E2524F" w:rsidRDefault="00702173">
      <w:pPr>
        <w:rPr>
          <w:rFonts w:ascii="Arial" w:hAnsi="Arial" w:cs="Arial"/>
          <w:b/>
          <w:sz w:val="24"/>
          <w:szCs w:val="24"/>
        </w:rPr>
      </w:pPr>
    </w:p>
    <w:p w:rsidR="00702173" w:rsidRPr="00E2524F" w:rsidRDefault="00702173">
      <w:pPr>
        <w:rPr>
          <w:rFonts w:ascii="Arial" w:hAnsi="Arial" w:cs="Arial"/>
          <w:b/>
          <w:sz w:val="24"/>
          <w:szCs w:val="24"/>
        </w:rPr>
      </w:pPr>
      <w:r w:rsidRPr="00E2524F">
        <w:rPr>
          <w:rFonts w:ascii="Arial" w:hAnsi="Arial" w:cs="Arial"/>
          <w:b/>
          <w:sz w:val="24"/>
          <w:szCs w:val="24"/>
        </w:rPr>
        <w:t xml:space="preserve">Die zentralen Ziele des </w:t>
      </w:r>
      <w:r w:rsidR="00D962CD" w:rsidRPr="00E2524F">
        <w:rPr>
          <w:rFonts w:ascii="Arial" w:hAnsi="Arial" w:cs="Arial"/>
          <w:b/>
          <w:sz w:val="24"/>
          <w:szCs w:val="24"/>
        </w:rPr>
        <w:t xml:space="preserve"> aktuellen Gesetzentwurfs </w:t>
      </w:r>
      <w:r w:rsidRPr="00E2524F">
        <w:rPr>
          <w:rFonts w:ascii="Arial" w:hAnsi="Arial" w:cs="Arial"/>
          <w:b/>
          <w:sz w:val="24"/>
          <w:szCs w:val="24"/>
        </w:rPr>
        <w:t>sind laut Gesetzesbegründung</w:t>
      </w:r>
    </w:p>
    <w:p w:rsidR="00702173" w:rsidRPr="00E2524F" w:rsidRDefault="00702173" w:rsidP="00702173">
      <w:pPr>
        <w:pStyle w:val="Listenabsatz"/>
        <w:numPr>
          <w:ilvl w:val="0"/>
          <w:numId w:val="3"/>
        </w:numPr>
        <w:rPr>
          <w:rFonts w:ascii="Arial" w:hAnsi="Arial" w:cs="Arial"/>
          <w:sz w:val="24"/>
          <w:szCs w:val="24"/>
        </w:rPr>
      </w:pPr>
      <w:r w:rsidRPr="00E2524F">
        <w:rPr>
          <w:rFonts w:ascii="Arial" w:hAnsi="Arial" w:cs="Arial"/>
          <w:sz w:val="24"/>
          <w:szCs w:val="24"/>
        </w:rPr>
        <w:t>Asylverfahren beschleunigen</w:t>
      </w:r>
      <w:r w:rsidR="009172E4">
        <w:rPr>
          <w:rFonts w:ascii="Arial" w:hAnsi="Arial" w:cs="Arial"/>
          <w:sz w:val="24"/>
          <w:szCs w:val="24"/>
        </w:rPr>
        <w:t>,</w:t>
      </w:r>
    </w:p>
    <w:p w:rsidR="00702173" w:rsidRPr="00E2524F" w:rsidRDefault="00702173" w:rsidP="00702173">
      <w:pPr>
        <w:pStyle w:val="Listenabsatz"/>
        <w:numPr>
          <w:ilvl w:val="0"/>
          <w:numId w:val="3"/>
        </w:numPr>
        <w:rPr>
          <w:rFonts w:ascii="Arial" w:hAnsi="Arial" w:cs="Arial"/>
          <w:sz w:val="24"/>
          <w:szCs w:val="24"/>
        </w:rPr>
      </w:pPr>
      <w:r w:rsidRPr="00E2524F">
        <w:rPr>
          <w:rFonts w:ascii="Arial" w:hAnsi="Arial" w:cs="Arial"/>
          <w:sz w:val="24"/>
          <w:szCs w:val="24"/>
        </w:rPr>
        <w:t>Die Rückführungen vollziehbar Ausreisepflichtiger zu vereinfachen</w:t>
      </w:r>
      <w:r w:rsidR="009172E4">
        <w:rPr>
          <w:rFonts w:ascii="Arial" w:hAnsi="Arial" w:cs="Arial"/>
          <w:sz w:val="24"/>
          <w:szCs w:val="24"/>
        </w:rPr>
        <w:t>,</w:t>
      </w:r>
    </w:p>
    <w:p w:rsidR="00702173" w:rsidRPr="00E2524F" w:rsidRDefault="009172E4" w:rsidP="00702173">
      <w:pPr>
        <w:pStyle w:val="Listenabsatz"/>
        <w:numPr>
          <w:ilvl w:val="0"/>
          <w:numId w:val="3"/>
        </w:numPr>
        <w:rPr>
          <w:rFonts w:ascii="Arial" w:hAnsi="Arial" w:cs="Arial"/>
          <w:sz w:val="24"/>
          <w:szCs w:val="24"/>
        </w:rPr>
      </w:pPr>
      <w:r>
        <w:rPr>
          <w:rFonts w:ascii="Arial" w:hAnsi="Arial" w:cs="Arial"/>
          <w:sz w:val="24"/>
          <w:szCs w:val="24"/>
        </w:rPr>
        <w:t>„</w:t>
      </w:r>
      <w:r w:rsidR="00702173" w:rsidRPr="00E2524F">
        <w:rPr>
          <w:rFonts w:ascii="Arial" w:hAnsi="Arial" w:cs="Arial"/>
          <w:sz w:val="24"/>
          <w:szCs w:val="24"/>
        </w:rPr>
        <w:t>Fehlanreize</w:t>
      </w:r>
      <w:r>
        <w:rPr>
          <w:rFonts w:ascii="Arial" w:hAnsi="Arial" w:cs="Arial"/>
          <w:sz w:val="24"/>
          <w:szCs w:val="24"/>
        </w:rPr>
        <w:t>“</w:t>
      </w:r>
      <w:r w:rsidR="00702173" w:rsidRPr="00E2524F">
        <w:rPr>
          <w:rFonts w:ascii="Arial" w:hAnsi="Arial" w:cs="Arial"/>
          <w:sz w:val="24"/>
          <w:szCs w:val="24"/>
        </w:rPr>
        <w:t>, die zu einem weiteren Anstieg unberechtigter Asylanträge führen könnten, zu beseitigen</w:t>
      </w:r>
      <w:r>
        <w:rPr>
          <w:rFonts w:ascii="Arial" w:hAnsi="Arial" w:cs="Arial"/>
          <w:sz w:val="24"/>
          <w:szCs w:val="24"/>
        </w:rPr>
        <w:t>,</w:t>
      </w:r>
    </w:p>
    <w:p w:rsidR="00702173" w:rsidRPr="00E2524F" w:rsidRDefault="00702173" w:rsidP="00702173">
      <w:pPr>
        <w:pStyle w:val="Listenabsatz"/>
        <w:numPr>
          <w:ilvl w:val="0"/>
          <w:numId w:val="3"/>
        </w:numPr>
        <w:rPr>
          <w:rFonts w:ascii="Arial" w:hAnsi="Arial" w:cs="Arial"/>
          <w:sz w:val="24"/>
          <w:szCs w:val="24"/>
        </w:rPr>
      </w:pPr>
      <w:r w:rsidRPr="00E2524F">
        <w:rPr>
          <w:rFonts w:ascii="Arial" w:hAnsi="Arial" w:cs="Arial"/>
          <w:sz w:val="24"/>
          <w:szCs w:val="24"/>
        </w:rPr>
        <w:t>Befristet von Standards bei der Unterbringung abweichen, um die Unterbringung der Asylsuchenden zu gewährleisten</w:t>
      </w:r>
      <w:r w:rsidR="009172E4">
        <w:rPr>
          <w:rFonts w:ascii="Arial" w:hAnsi="Arial" w:cs="Arial"/>
          <w:sz w:val="24"/>
          <w:szCs w:val="24"/>
        </w:rPr>
        <w:t>,</w:t>
      </w:r>
    </w:p>
    <w:p w:rsidR="00702173" w:rsidRPr="00E2524F" w:rsidRDefault="00702173" w:rsidP="00702173">
      <w:pPr>
        <w:pStyle w:val="Listenabsatz"/>
        <w:numPr>
          <w:ilvl w:val="0"/>
          <w:numId w:val="3"/>
        </w:numPr>
        <w:rPr>
          <w:rFonts w:ascii="Arial" w:hAnsi="Arial" w:cs="Arial"/>
          <w:sz w:val="24"/>
          <w:szCs w:val="24"/>
        </w:rPr>
      </w:pPr>
      <w:r w:rsidRPr="00E2524F">
        <w:rPr>
          <w:rFonts w:ascii="Arial" w:hAnsi="Arial" w:cs="Arial"/>
          <w:sz w:val="24"/>
          <w:szCs w:val="24"/>
        </w:rPr>
        <w:t xml:space="preserve">Die Integration derjenigen verbessern, die über eine gute </w:t>
      </w:r>
      <w:r w:rsidR="003F2E2B" w:rsidRPr="00E2524F">
        <w:rPr>
          <w:rFonts w:ascii="Arial" w:hAnsi="Arial" w:cs="Arial"/>
          <w:sz w:val="24"/>
          <w:szCs w:val="24"/>
        </w:rPr>
        <w:t>Bleibeper</w:t>
      </w:r>
      <w:r w:rsidR="003F2E2B">
        <w:rPr>
          <w:rFonts w:ascii="Arial" w:hAnsi="Arial" w:cs="Arial"/>
          <w:sz w:val="24"/>
          <w:szCs w:val="24"/>
        </w:rPr>
        <w:t>s</w:t>
      </w:r>
      <w:r w:rsidR="003F2E2B" w:rsidRPr="00E2524F">
        <w:rPr>
          <w:rFonts w:ascii="Arial" w:hAnsi="Arial" w:cs="Arial"/>
          <w:sz w:val="24"/>
          <w:szCs w:val="24"/>
        </w:rPr>
        <w:t>pektive</w:t>
      </w:r>
      <w:r w:rsidR="009172E4">
        <w:rPr>
          <w:rFonts w:ascii="Arial" w:hAnsi="Arial" w:cs="Arial"/>
          <w:sz w:val="24"/>
          <w:szCs w:val="24"/>
        </w:rPr>
        <w:t xml:space="preserve"> verfügen</w:t>
      </w:r>
      <w:r w:rsidRPr="00E2524F">
        <w:rPr>
          <w:rFonts w:ascii="Arial" w:hAnsi="Arial" w:cs="Arial"/>
          <w:sz w:val="24"/>
          <w:szCs w:val="24"/>
        </w:rPr>
        <w:t>, verbessern</w:t>
      </w:r>
      <w:r w:rsidR="009172E4">
        <w:rPr>
          <w:rFonts w:ascii="Arial" w:hAnsi="Arial" w:cs="Arial"/>
          <w:sz w:val="24"/>
          <w:szCs w:val="24"/>
        </w:rPr>
        <w:t>,</w:t>
      </w:r>
    </w:p>
    <w:p w:rsidR="00702173" w:rsidRPr="00E2524F" w:rsidRDefault="00702173" w:rsidP="00D962CD">
      <w:pPr>
        <w:pStyle w:val="Listenabsatz"/>
        <w:numPr>
          <w:ilvl w:val="0"/>
          <w:numId w:val="3"/>
        </w:numPr>
        <w:rPr>
          <w:rFonts w:ascii="Arial" w:hAnsi="Arial" w:cs="Arial"/>
          <w:sz w:val="24"/>
          <w:szCs w:val="24"/>
        </w:rPr>
      </w:pPr>
      <w:r w:rsidRPr="00E2524F">
        <w:rPr>
          <w:rFonts w:ascii="Arial" w:hAnsi="Arial" w:cs="Arial"/>
          <w:sz w:val="24"/>
          <w:szCs w:val="24"/>
        </w:rPr>
        <w:t>Die Länder bei den Kosten der Aufnahme entlasten</w:t>
      </w:r>
      <w:r w:rsidR="009172E4">
        <w:rPr>
          <w:rFonts w:ascii="Arial" w:hAnsi="Arial" w:cs="Arial"/>
          <w:sz w:val="24"/>
          <w:szCs w:val="24"/>
        </w:rPr>
        <w:t>.</w:t>
      </w:r>
    </w:p>
    <w:p w:rsidR="00E2524F" w:rsidRDefault="00E2524F">
      <w:pPr>
        <w:rPr>
          <w:rFonts w:ascii="Arial" w:hAnsi="Arial" w:cs="Arial"/>
          <w:b/>
          <w:sz w:val="24"/>
          <w:szCs w:val="24"/>
        </w:rPr>
      </w:pPr>
    </w:p>
    <w:p w:rsidR="00D962CD" w:rsidRPr="00E2524F" w:rsidRDefault="00D962CD">
      <w:pPr>
        <w:rPr>
          <w:rFonts w:ascii="Arial" w:hAnsi="Arial" w:cs="Arial"/>
          <w:b/>
          <w:sz w:val="24"/>
          <w:szCs w:val="24"/>
        </w:rPr>
      </w:pPr>
      <w:r w:rsidRPr="00E2524F">
        <w:rPr>
          <w:rFonts w:ascii="Arial" w:hAnsi="Arial" w:cs="Arial"/>
          <w:b/>
          <w:sz w:val="24"/>
          <w:szCs w:val="24"/>
        </w:rPr>
        <w:t>Der Gesetzentwurf sieht Änderungen in folgenden Gesetzen vor:</w:t>
      </w:r>
    </w:p>
    <w:p w:rsidR="00770BE4" w:rsidRPr="00E2524F" w:rsidRDefault="0096416F" w:rsidP="005A5A49">
      <w:pPr>
        <w:rPr>
          <w:rFonts w:ascii="Arial" w:hAnsi="Arial" w:cs="Arial"/>
          <w:sz w:val="24"/>
          <w:szCs w:val="24"/>
        </w:rPr>
      </w:pPr>
      <w:r w:rsidRPr="00E2524F">
        <w:rPr>
          <w:rFonts w:ascii="Arial" w:hAnsi="Arial" w:cs="Arial"/>
          <w:sz w:val="24"/>
          <w:szCs w:val="24"/>
        </w:rPr>
        <w:t>Art. 1 Änderungen Asylverfahrensgesetz</w:t>
      </w:r>
    </w:p>
    <w:p w:rsidR="0096416F" w:rsidRPr="00E2524F" w:rsidRDefault="0096416F">
      <w:pPr>
        <w:rPr>
          <w:rFonts w:ascii="Arial" w:hAnsi="Arial" w:cs="Arial"/>
          <w:sz w:val="24"/>
          <w:szCs w:val="24"/>
        </w:rPr>
      </w:pPr>
      <w:r w:rsidRPr="00E2524F">
        <w:rPr>
          <w:rFonts w:ascii="Arial" w:hAnsi="Arial" w:cs="Arial"/>
          <w:sz w:val="24"/>
          <w:szCs w:val="24"/>
        </w:rPr>
        <w:t xml:space="preserve">Art. 2 </w:t>
      </w:r>
      <w:r w:rsidR="00D962CD" w:rsidRPr="00E2524F">
        <w:rPr>
          <w:rFonts w:ascii="Arial" w:hAnsi="Arial" w:cs="Arial"/>
          <w:sz w:val="24"/>
          <w:szCs w:val="24"/>
        </w:rPr>
        <w:t>Änderung AsylbLG</w:t>
      </w:r>
    </w:p>
    <w:p w:rsidR="0096416F" w:rsidRPr="00E2524F" w:rsidRDefault="0096416F">
      <w:pPr>
        <w:rPr>
          <w:rFonts w:ascii="Arial" w:hAnsi="Arial" w:cs="Arial"/>
          <w:sz w:val="24"/>
          <w:szCs w:val="24"/>
        </w:rPr>
      </w:pPr>
      <w:r w:rsidRPr="00E2524F">
        <w:rPr>
          <w:rFonts w:ascii="Arial" w:hAnsi="Arial" w:cs="Arial"/>
          <w:sz w:val="24"/>
          <w:szCs w:val="24"/>
        </w:rPr>
        <w:t xml:space="preserve">Art. 3 </w:t>
      </w:r>
      <w:r w:rsidR="00D962CD" w:rsidRPr="00E2524F">
        <w:rPr>
          <w:rFonts w:ascii="Arial" w:hAnsi="Arial" w:cs="Arial"/>
          <w:sz w:val="24"/>
          <w:szCs w:val="24"/>
        </w:rPr>
        <w:t>Änderung AufenthG</w:t>
      </w:r>
    </w:p>
    <w:p w:rsidR="00702173" w:rsidRPr="00E2524F" w:rsidRDefault="0096416F">
      <w:pPr>
        <w:rPr>
          <w:rFonts w:ascii="Arial" w:hAnsi="Arial" w:cs="Arial"/>
          <w:sz w:val="24"/>
          <w:szCs w:val="24"/>
        </w:rPr>
      </w:pPr>
      <w:r w:rsidRPr="00E2524F">
        <w:rPr>
          <w:rFonts w:ascii="Arial" w:hAnsi="Arial" w:cs="Arial"/>
          <w:sz w:val="24"/>
          <w:szCs w:val="24"/>
        </w:rPr>
        <w:t>Ar</w:t>
      </w:r>
      <w:r w:rsidR="00702173" w:rsidRPr="00E2524F">
        <w:rPr>
          <w:rFonts w:ascii="Arial" w:hAnsi="Arial" w:cs="Arial"/>
          <w:sz w:val="24"/>
          <w:szCs w:val="24"/>
        </w:rPr>
        <w:t>t. 4 Änderung Meldegesetz</w:t>
      </w:r>
    </w:p>
    <w:p w:rsidR="00702173" w:rsidRPr="00E2524F" w:rsidRDefault="00702173">
      <w:pPr>
        <w:rPr>
          <w:rFonts w:ascii="Arial" w:hAnsi="Arial" w:cs="Arial"/>
          <w:sz w:val="24"/>
          <w:szCs w:val="24"/>
        </w:rPr>
      </w:pPr>
      <w:r w:rsidRPr="00E2524F">
        <w:rPr>
          <w:rFonts w:ascii="Arial" w:hAnsi="Arial" w:cs="Arial"/>
          <w:sz w:val="24"/>
          <w:szCs w:val="24"/>
        </w:rPr>
        <w:t>Art. 5 Änderung des Bundesfreiwilligengesetzes</w:t>
      </w:r>
    </w:p>
    <w:p w:rsidR="0096416F" w:rsidRPr="00E2524F" w:rsidRDefault="0096416F">
      <w:pPr>
        <w:rPr>
          <w:rFonts w:ascii="Arial" w:hAnsi="Arial" w:cs="Arial"/>
          <w:sz w:val="24"/>
          <w:szCs w:val="24"/>
        </w:rPr>
      </w:pPr>
      <w:r w:rsidRPr="00E2524F">
        <w:rPr>
          <w:rFonts w:ascii="Arial" w:hAnsi="Arial" w:cs="Arial"/>
          <w:sz w:val="24"/>
          <w:szCs w:val="24"/>
        </w:rPr>
        <w:t xml:space="preserve">Art. 6 Änderung </w:t>
      </w:r>
      <w:r w:rsidR="00702173" w:rsidRPr="00E2524F">
        <w:rPr>
          <w:rFonts w:ascii="Arial" w:hAnsi="Arial" w:cs="Arial"/>
          <w:sz w:val="24"/>
          <w:szCs w:val="24"/>
        </w:rPr>
        <w:t>Baugesetzbuch</w:t>
      </w:r>
    </w:p>
    <w:p w:rsidR="0096416F" w:rsidRPr="00E2524F" w:rsidRDefault="0096416F">
      <w:pPr>
        <w:rPr>
          <w:rFonts w:ascii="Arial" w:hAnsi="Arial" w:cs="Arial"/>
          <w:sz w:val="24"/>
          <w:szCs w:val="24"/>
        </w:rPr>
      </w:pPr>
      <w:r w:rsidRPr="00E2524F">
        <w:rPr>
          <w:rFonts w:ascii="Arial" w:hAnsi="Arial" w:cs="Arial"/>
          <w:sz w:val="24"/>
          <w:szCs w:val="24"/>
        </w:rPr>
        <w:t>Art. 7 Ve</w:t>
      </w:r>
      <w:r w:rsidR="00702173" w:rsidRPr="00E2524F">
        <w:rPr>
          <w:rFonts w:ascii="Arial" w:hAnsi="Arial" w:cs="Arial"/>
          <w:sz w:val="24"/>
          <w:szCs w:val="24"/>
        </w:rPr>
        <w:t xml:space="preserve">rwaltungsgerichtsordnung </w:t>
      </w:r>
    </w:p>
    <w:p w:rsidR="0096416F" w:rsidRPr="00E2524F" w:rsidRDefault="0096416F">
      <w:pPr>
        <w:rPr>
          <w:rFonts w:ascii="Arial" w:hAnsi="Arial" w:cs="Arial"/>
          <w:sz w:val="24"/>
          <w:szCs w:val="24"/>
        </w:rPr>
      </w:pPr>
      <w:r w:rsidRPr="00E2524F">
        <w:rPr>
          <w:rFonts w:ascii="Arial" w:hAnsi="Arial" w:cs="Arial"/>
          <w:sz w:val="24"/>
          <w:szCs w:val="24"/>
        </w:rPr>
        <w:t xml:space="preserve">Art. 8 </w:t>
      </w:r>
      <w:r w:rsidR="00702173" w:rsidRPr="00E2524F">
        <w:rPr>
          <w:rFonts w:ascii="Arial" w:hAnsi="Arial" w:cs="Arial"/>
          <w:sz w:val="24"/>
          <w:szCs w:val="24"/>
        </w:rPr>
        <w:t>Änderung des Finanzausgleichgesetzes</w:t>
      </w:r>
      <w:r w:rsidR="00E66733" w:rsidRPr="00E2524F">
        <w:rPr>
          <w:rFonts w:ascii="Arial" w:hAnsi="Arial" w:cs="Arial"/>
          <w:sz w:val="24"/>
          <w:szCs w:val="24"/>
        </w:rPr>
        <w:t xml:space="preserve"> </w:t>
      </w:r>
    </w:p>
    <w:p w:rsidR="0096416F" w:rsidRPr="00E2524F" w:rsidRDefault="0096416F">
      <w:pPr>
        <w:rPr>
          <w:rFonts w:ascii="Arial" w:hAnsi="Arial" w:cs="Arial"/>
          <w:sz w:val="24"/>
          <w:szCs w:val="24"/>
        </w:rPr>
      </w:pPr>
      <w:r w:rsidRPr="00E2524F">
        <w:rPr>
          <w:rFonts w:ascii="Arial" w:hAnsi="Arial" w:cs="Arial"/>
          <w:sz w:val="24"/>
          <w:szCs w:val="24"/>
        </w:rPr>
        <w:t>Art. 9</w:t>
      </w:r>
      <w:r w:rsidR="00E66733" w:rsidRPr="00E2524F">
        <w:rPr>
          <w:rFonts w:ascii="Arial" w:hAnsi="Arial" w:cs="Arial"/>
          <w:sz w:val="24"/>
          <w:szCs w:val="24"/>
        </w:rPr>
        <w:t xml:space="preserve"> Änderung im Gesetz zur Förder</w:t>
      </w:r>
      <w:r w:rsidR="00702173" w:rsidRPr="00E2524F">
        <w:rPr>
          <w:rFonts w:ascii="Arial" w:hAnsi="Arial" w:cs="Arial"/>
          <w:sz w:val="24"/>
          <w:szCs w:val="24"/>
        </w:rPr>
        <w:t>ung Erneuerbarer Energien,</w:t>
      </w:r>
    </w:p>
    <w:p w:rsidR="00E66733" w:rsidRPr="00E2524F" w:rsidRDefault="00E66733">
      <w:pPr>
        <w:rPr>
          <w:rFonts w:ascii="Arial" w:hAnsi="Arial" w:cs="Arial"/>
          <w:sz w:val="24"/>
          <w:szCs w:val="24"/>
        </w:rPr>
      </w:pPr>
      <w:r w:rsidRPr="00E2524F">
        <w:rPr>
          <w:rFonts w:ascii="Arial" w:hAnsi="Arial" w:cs="Arial"/>
          <w:sz w:val="24"/>
          <w:szCs w:val="24"/>
        </w:rPr>
        <w:t xml:space="preserve">Art. 10 </w:t>
      </w:r>
      <w:r w:rsidR="00702173" w:rsidRPr="00E2524F">
        <w:rPr>
          <w:rFonts w:ascii="Arial" w:hAnsi="Arial" w:cs="Arial"/>
          <w:sz w:val="24"/>
          <w:szCs w:val="24"/>
        </w:rPr>
        <w:t>Änderung SGB III</w:t>
      </w:r>
    </w:p>
    <w:p w:rsidR="00E66733" w:rsidRPr="00E2524F" w:rsidRDefault="00E66733">
      <w:pPr>
        <w:rPr>
          <w:rFonts w:ascii="Arial" w:hAnsi="Arial" w:cs="Arial"/>
          <w:sz w:val="24"/>
          <w:szCs w:val="24"/>
        </w:rPr>
      </w:pPr>
      <w:r w:rsidRPr="00E2524F">
        <w:rPr>
          <w:rFonts w:ascii="Arial" w:hAnsi="Arial" w:cs="Arial"/>
          <w:sz w:val="24"/>
          <w:szCs w:val="24"/>
        </w:rPr>
        <w:lastRenderedPageBreak/>
        <w:t xml:space="preserve">Art. 11 </w:t>
      </w:r>
      <w:r w:rsidR="00702173" w:rsidRPr="00E2524F">
        <w:rPr>
          <w:rFonts w:ascii="Arial" w:hAnsi="Arial" w:cs="Arial"/>
          <w:sz w:val="24"/>
          <w:szCs w:val="24"/>
        </w:rPr>
        <w:t xml:space="preserve">Änderung SGB V </w:t>
      </w:r>
    </w:p>
    <w:p w:rsidR="00702173" w:rsidRPr="00E2524F" w:rsidRDefault="00E66733">
      <w:pPr>
        <w:rPr>
          <w:rFonts w:ascii="Arial" w:hAnsi="Arial" w:cs="Arial"/>
          <w:sz w:val="24"/>
          <w:szCs w:val="24"/>
        </w:rPr>
      </w:pPr>
      <w:r w:rsidRPr="00E2524F">
        <w:rPr>
          <w:rFonts w:ascii="Arial" w:hAnsi="Arial" w:cs="Arial"/>
          <w:sz w:val="24"/>
          <w:szCs w:val="24"/>
        </w:rPr>
        <w:t xml:space="preserve">Art. 12 </w:t>
      </w:r>
      <w:r w:rsidR="00702173" w:rsidRPr="00E2524F">
        <w:rPr>
          <w:rFonts w:ascii="Arial" w:hAnsi="Arial" w:cs="Arial"/>
          <w:sz w:val="24"/>
          <w:szCs w:val="24"/>
        </w:rPr>
        <w:t>Änderung des Entflechtungsgesetzes</w:t>
      </w:r>
    </w:p>
    <w:p w:rsidR="0008197F" w:rsidRPr="00E2524F" w:rsidRDefault="0008197F">
      <w:pPr>
        <w:rPr>
          <w:rFonts w:ascii="Arial" w:hAnsi="Arial" w:cs="Arial"/>
          <w:sz w:val="24"/>
          <w:szCs w:val="24"/>
        </w:rPr>
      </w:pPr>
      <w:r w:rsidRPr="00E2524F">
        <w:rPr>
          <w:rFonts w:ascii="Arial" w:hAnsi="Arial" w:cs="Arial"/>
          <w:sz w:val="24"/>
          <w:szCs w:val="24"/>
        </w:rPr>
        <w:t>Art. 13 Weitere Änderung des Aufenthaltsgesetzes</w:t>
      </w:r>
    </w:p>
    <w:p w:rsidR="00702173" w:rsidRPr="00E5585D" w:rsidRDefault="0008197F">
      <w:pPr>
        <w:rPr>
          <w:rFonts w:ascii="Arial" w:hAnsi="Arial" w:cs="Arial"/>
          <w:sz w:val="24"/>
          <w:szCs w:val="24"/>
        </w:rPr>
      </w:pPr>
      <w:r w:rsidRPr="00E2524F">
        <w:rPr>
          <w:rFonts w:ascii="Arial" w:hAnsi="Arial" w:cs="Arial"/>
          <w:sz w:val="24"/>
          <w:szCs w:val="24"/>
        </w:rPr>
        <w:t>Art. 14</w:t>
      </w:r>
      <w:r w:rsidR="00AA68B4" w:rsidRPr="00E2524F">
        <w:rPr>
          <w:rFonts w:ascii="Arial" w:hAnsi="Arial" w:cs="Arial"/>
          <w:sz w:val="24"/>
          <w:szCs w:val="24"/>
        </w:rPr>
        <w:t xml:space="preserve"> Änderung weiterer Gesetze und Rechtsvorschriften, S. 56</w:t>
      </w:r>
    </w:p>
    <w:p w:rsidR="009A24B6" w:rsidRPr="00E2524F" w:rsidRDefault="0008197F" w:rsidP="00770BE4">
      <w:pPr>
        <w:rPr>
          <w:rFonts w:ascii="Arial" w:hAnsi="Arial" w:cs="Arial"/>
          <w:sz w:val="24"/>
          <w:szCs w:val="24"/>
        </w:rPr>
      </w:pPr>
      <w:r w:rsidRPr="00E5585D">
        <w:rPr>
          <w:rFonts w:ascii="Arial" w:hAnsi="Arial" w:cs="Arial"/>
          <w:sz w:val="24"/>
          <w:szCs w:val="24"/>
        </w:rPr>
        <w:t>Außerdem</w:t>
      </w:r>
      <w:r w:rsidR="009172E4" w:rsidRPr="00E5585D">
        <w:rPr>
          <w:rFonts w:ascii="Arial" w:hAnsi="Arial" w:cs="Arial"/>
          <w:sz w:val="24"/>
          <w:szCs w:val="24"/>
        </w:rPr>
        <w:t xml:space="preserve"> wurden eine Reihe von Verordnungen geändert, nämlich die</w:t>
      </w:r>
      <w:r w:rsidR="00E5585D" w:rsidRPr="00E5585D">
        <w:rPr>
          <w:rFonts w:ascii="Arial" w:hAnsi="Arial" w:cs="Arial"/>
          <w:sz w:val="24"/>
          <w:szCs w:val="24"/>
        </w:rPr>
        <w:t xml:space="preserve"> </w:t>
      </w:r>
      <w:r w:rsidRPr="00E5585D">
        <w:rPr>
          <w:rFonts w:ascii="Arial" w:hAnsi="Arial" w:cs="Arial"/>
          <w:sz w:val="24"/>
          <w:szCs w:val="24"/>
        </w:rPr>
        <w:t>Beschäftigungsverordnung</w:t>
      </w:r>
      <w:r w:rsidR="009172E4" w:rsidRPr="00E5585D">
        <w:rPr>
          <w:rFonts w:ascii="Arial" w:hAnsi="Arial" w:cs="Arial"/>
          <w:sz w:val="24"/>
          <w:szCs w:val="24"/>
        </w:rPr>
        <w:t>, die</w:t>
      </w:r>
      <w:r w:rsidRPr="00E5585D">
        <w:rPr>
          <w:rFonts w:ascii="Arial" w:hAnsi="Arial" w:cs="Arial"/>
          <w:sz w:val="24"/>
          <w:szCs w:val="24"/>
        </w:rPr>
        <w:t xml:space="preserve"> Integrationskursverordnung</w:t>
      </w:r>
      <w:r w:rsidR="009172E4" w:rsidRPr="00E5585D">
        <w:rPr>
          <w:rFonts w:ascii="Arial" w:hAnsi="Arial" w:cs="Arial"/>
          <w:sz w:val="24"/>
          <w:szCs w:val="24"/>
        </w:rPr>
        <w:t>, die</w:t>
      </w:r>
      <w:r w:rsidR="009172E4">
        <w:rPr>
          <w:rFonts w:ascii="Arial" w:hAnsi="Arial" w:cs="Arial"/>
          <w:sz w:val="24"/>
          <w:szCs w:val="24"/>
        </w:rPr>
        <w:t xml:space="preserve"> Ener</w:t>
      </w:r>
      <w:r w:rsidRPr="00E2524F">
        <w:rPr>
          <w:rFonts w:ascii="Arial" w:hAnsi="Arial" w:cs="Arial"/>
          <w:sz w:val="24"/>
          <w:szCs w:val="24"/>
        </w:rPr>
        <w:t>giesparverordnung</w:t>
      </w:r>
      <w:r w:rsidR="009172E4">
        <w:rPr>
          <w:rFonts w:ascii="Arial" w:hAnsi="Arial" w:cs="Arial"/>
          <w:sz w:val="24"/>
          <w:szCs w:val="24"/>
        </w:rPr>
        <w:t xml:space="preserve"> sowie die </w:t>
      </w:r>
      <w:r w:rsidR="009A24B6" w:rsidRPr="00E2524F">
        <w:rPr>
          <w:rFonts w:ascii="Arial" w:hAnsi="Arial" w:cs="Arial"/>
          <w:sz w:val="24"/>
          <w:szCs w:val="24"/>
        </w:rPr>
        <w:t xml:space="preserve"> Zulassungsverordnung für Vertragsärzte</w:t>
      </w:r>
      <w:r w:rsidR="0015417F">
        <w:rPr>
          <w:rFonts w:ascii="Arial" w:hAnsi="Arial" w:cs="Arial"/>
          <w:sz w:val="24"/>
          <w:szCs w:val="24"/>
        </w:rPr>
        <w:t>.</w:t>
      </w:r>
    </w:p>
    <w:p w:rsidR="005A5A49" w:rsidRPr="00E2524F" w:rsidRDefault="00D962CD" w:rsidP="00770BE4">
      <w:pPr>
        <w:rPr>
          <w:rFonts w:ascii="Arial" w:hAnsi="Arial" w:cs="Arial"/>
          <w:b/>
          <w:sz w:val="24"/>
          <w:szCs w:val="24"/>
        </w:rPr>
      </w:pPr>
      <w:r w:rsidRPr="00E2524F">
        <w:rPr>
          <w:rFonts w:ascii="Arial" w:hAnsi="Arial" w:cs="Arial"/>
          <w:b/>
          <w:sz w:val="24"/>
          <w:szCs w:val="24"/>
        </w:rPr>
        <w:t xml:space="preserve">Im Folgenden sind einige zentrale Regelungsinhalte des </w:t>
      </w:r>
      <w:r w:rsidR="003F2E2B" w:rsidRPr="00E2524F">
        <w:rPr>
          <w:rFonts w:ascii="Arial" w:hAnsi="Arial" w:cs="Arial"/>
          <w:b/>
          <w:sz w:val="24"/>
          <w:szCs w:val="24"/>
        </w:rPr>
        <w:t>Gesetzentwurfs</w:t>
      </w:r>
      <w:r w:rsidRPr="00E2524F">
        <w:rPr>
          <w:rFonts w:ascii="Arial" w:hAnsi="Arial" w:cs="Arial"/>
          <w:b/>
          <w:sz w:val="24"/>
          <w:szCs w:val="24"/>
        </w:rPr>
        <w:t xml:space="preserve"> aufgeführt- es handelt sich also nicht um eine vollständige Aufstellung aller Änderungen!</w:t>
      </w:r>
      <w:r w:rsidR="00E2524F">
        <w:rPr>
          <w:rFonts w:ascii="Arial" w:hAnsi="Arial" w:cs="Arial"/>
          <w:b/>
          <w:sz w:val="24"/>
          <w:szCs w:val="24"/>
        </w:rPr>
        <w:t xml:space="preserve"> </w:t>
      </w:r>
    </w:p>
    <w:p w:rsidR="009172E4" w:rsidRPr="0015417F" w:rsidRDefault="0015417F" w:rsidP="00770BE4">
      <w:pPr>
        <w:rPr>
          <w:rFonts w:ascii="Arial" w:hAnsi="Arial" w:cs="Arial"/>
          <w:sz w:val="24"/>
          <w:szCs w:val="24"/>
        </w:rPr>
      </w:pPr>
      <w:r w:rsidRPr="0015417F">
        <w:rPr>
          <w:rFonts w:ascii="Arial" w:hAnsi="Arial" w:cs="Arial"/>
          <w:sz w:val="24"/>
          <w:szCs w:val="24"/>
        </w:rPr>
        <w:t>Insgesamt betrachtet sieht das Gesetz für Personen mit Bleibeperspektive eine Reihe von Verbesse</w:t>
      </w:r>
      <w:r w:rsidR="001B3894">
        <w:rPr>
          <w:rFonts w:ascii="Arial" w:hAnsi="Arial" w:cs="Arial"/>
          <w:sz w:val="24"/>
          <w:szCs w:val="24"/>
        </w:rPr>
        <w:t>rungen vor (</w:t>
      </w:r>
      <w:r w:rsidRPr="0015417F">
        <w:rPr>
          <w:rFonts w:ascii="Arial" w:hAnsi="Arial" w:cs="Arial"/>
          <w:sz w:val="24"/>
          <w:szCs w:val="24"/>
        </w:rPr>
        <w:t>Zulassung zu Integrationskursen, Ausbau der Spr</w:t>
      </w:r>
      <w:r w:rsidR="002B4AC1">
        <w:rPr>
          <w:rFonts w:ascii="Arial" w:hAnsi="Arial" w:cs="Arial"/>
          <w:sz w:val="24"/>
          <w:szCs w:val="24"/>
        </w:rPr>
        <w:t>achkursangebote</w:t>
      </w:r>
      <w:r w:rsidRPr="0015417F">
        <w:rPr>
          <w:rFonts w:ascii="Arial" w:hAnsi="Arial" w:cs="Arial"/>
          <w:sz w:val="24"/>
          <w:szCs w:val="24"/>
        </w:rPr>
        <w:t xml:space="preserve"> der BA, frühere Integration in den Arbeitsmarkt</w:t>
      </w:r>
      <w:r w:rsidR="001B3894">
        <w:rPr>
          <w:rFonts w:ascii="Arial" w:hAnsi="Arial" w:cs="Arial"/>
          <w:sz w:val="24"/>
          <w:szCs w:val="24"/>
        </w:rPr>
        <w:t>)</w:t>
      </w:r>
      <w:r>
        <w:rPr>
          <w:rFonts w:ascii="Arial" w:hAnsi="Arial" w:cs="Arial"/>
          <w:sz w:val="24"/>
          <w:szCs w:val="24"/>
        </w:rPr>
        <w:t>. Dafür werden auf der anderen Seite pauschal  alle Personen aus den vermeintlich „Sicheren Herkunft</w:t>
      </w:r>
      <w:r w:rsidR="00EB48A7">
        <w:rPr>
          <w:rFonts w:ascii="Arial" w:hAnsi="Arial" w:cs="Arial"/>
          <w:sz w:val="24"/>
          <w:szCs w:val="24"/>
        </w:rPr>
        <w:t>s</w:t>
      </w:r>
      <w:r>
        <w:rPr>
          <w:rFonts w:ascii="Arial" w:hAnsi="Arial" w:cs="Arial"/>
          <w:sz w:val="24"/>
          <w:szCs w:val="24"/>
        </w:rPr>
        <w:t>ländern“ von diesen Angeboten, vom Arbeitsmarkt ausgeschlossen und generell</w:t>
      </w:r>
      <w:r w:rsidR="001B3894">
        <w:rPr>
          <w:rFonts w:ascii="Arial" w:hAnsi="Arial" w:cs="Arial"/>
          <w:sz w:val="24"/>
          <w:szCs w:val="24"/>
        </w:rPr>
        <w:t xml:space="preserve"> der Druck auf Personen, deren Asylverfahren negativ entschieden wurde vergrößert (Leistungskürzungen, leichtere Abschiebung). Da</w:t>
      </w:r>
      <w:r w:rsidR="00EB48A7">
        <w:rPr>
          <w:rFonts w:ascii="Arial" w:hAnsi="Arial" w:cs="Arial"/>
          <w:sz w:val="24"/>
          <w:szCs w:val="24"/>
        </w:rPr>
        <w:t>s</w:t>
      </w:r>
      <w:r w:rsidR="001B3894">
        <w:rPr>
          <w:rFonts w:ascii="Arial" w:hAnsi="Arial" w:cs="Arial"/>
          <w:sz w:val="24"/>
          <w:szCs w:val="24"/>
        </w:rPr>
        <w:t>s Asylsuchende bis zu 6 Monaten in den EAE verbeiben müssen bedeutet für alle davon Betroffenen faktisch dann auch die Verlänger</w:t>
      </w:r>
      <w:r w:rsidR="002B4AC1">
        <w:rPr>
          <w:rFonts w:ascii="Arial" w:hAnsi="Arial" w:cs="Arial"/>
          <w:sz w:val="24"/>
          <w:szCs w:val="24"/>
        </w:rPr>
        <w:t>ung des</w:t>
      </w:r>
      <w:r w:rsidR="001B3894">
        <w:rPr>
          <w:rFonts w:ascii="Arial" w:hAnsi="Arial" w:cs="Arial"/>
          <w:sz w:val="24"/>
          <w:szCs w:val="24"/>
        </w:rPr>
        <w:t xml:space="preserve"> Arbeitsverbots und in der Regel auch den Ausschluss von Kita und Schule.</w:t>
      </w:r>
    </w:p>
    <w:p w:rsidR="00770BE4" w:rsidRPr="00E2524F" w:rsidRDefault="00770BE4" w:rsidP="00770BE4">
      <w:pPr>
        <w:rPr>
          <w:rFonts w:ascii="Arial" w:hAnsi="Arial" w:cs="Arial"/>
          <w:b/>
          <w:sz w:val="24"/>
          <w:szCs w:val="24"/>
          <w:u w:val="single"/>
        </w:rPr>
      </w:pPr>
      <w:r w:rsidRPr="00E2524F">
        <w:rPr>
          <w:rFonts w:ascii="Arial" w:hAnsi="Arial" w:cs="Arial"/>
          <w:b/>
          <w:sz w:val="24"/>
          <w:szCs w:val="24"/>
          <w:u w:val="single"/>
        </w:rPr>
        <w:t>Änderungen Asylverfahrensgesetz</w:t>
      </w:r>
    </w:p>
    <w:p w:rsidR="009D363A" w:rsidRPr="00E2524F" w:rsidRDefault="00FA7986" w:rsidP="00BC4642">
      <w:pPr>
        <w:pStyle w:val="Listenabsatz"/>
        <w:numPr>
          <w:ilvl w:val="0"/>
          <w:numId w:val="2"/>
        </w:numPr>
        <w:rPr>
          <w:rFonts w:ascii="Arial" w:hAnsi="Arial" w:cs="Arial"/>
          <w:sz w:val="24"/>
          <w:szCs w:val="24"/>
        </w:rPr>
      </w:pPr>
      <w:r w:rsidRPr="00E2524F">
        <w:rPr>
          <w:rFonts w:ascii="Arial" w:hAnsi="Arial" w:cs="Arial"/>
          <w:sz w:val="24"/>
          <w:szCs w:val="24"/>
          <w:u w:val="single"/>
        </w:rPr>
        <w:t xml:space="preserve">§ </w:t>
      </w:r>
      <w:r w:rsidRPr="00E2524F">
        <w:rPr>
          <w:rFonts w:ascii="Arial" w:hAnsi="Arial" w:cs="Arial"/>
          <w:sz w:val="24"/>
          <w:szCs w:val="24"/>
        </w:rPr>
        <w:t xml:space="preserve">12 </w:t>
      </w:r>
      <w:r w:rsidRPr="00E2524F">
        <w:rPr>
          <w:rFonts w:ascii="Arial" w:hAnsi="Arial" w:cs="Arial"/>
          <w:sz w:val="24"/>
          <w:szCs w:val="24"/>
          <w:u w:val="single"/>
        </w:rPr>
        <w:t>H</w:t>
      </w:r>
      <w:r w:rsidR="00BC4642" w:rsidRPr="00E2524F">
        <w:rPr>
          <w:rFonts w:ascii="Arial" w:hAnsi="Arial" w:cs="Arial"/>
          <w:sz w:val="24"/>
          <w:szCs w:val="24"/>
          <w:u w:val="single"/>
        </w:rPr>
        <w:t>andlungsfähigke</w:t>
      </w:r>
      <w:r w:rsidR="00E2524F">
        <w:rPr>
          <w:rFonts w:ascii="Arial" w:hAnsi="Arial" w:cs="Arial"/>
          <w:sz w:val="24"/>
          <w:szCs w:val="24"/>
          <w:u w:val="single"/>
        </w:rPr>
        <w:t>i</w:t>
      </w:r>
      <w:r w:rsidR="00BC4642" w:rsidRPr="00E2524F">
        <w:rPr>
          <w:rFonts w:ascii="Arial" w:hAnsi="Arial" w:cs="Arial"/>
          <w:sz w:val="24"/>
          <w:szCs w:val="24"/>
          <w:u w:val="single"/>
        </w:rPr>
        <w:t>t Minderjähriger</w:t>
      </w:r>
      <w:r w:rsidR="00BC4642" w:rsidRPr="00E2524F">
        <w:rPr>
          <w:rFonts w:ascii="Arial" w:hAnsi="Arial" w:cs="Arial"/>
          <w:sz w:val="24"/>
          <w:szCs w:val="24"/>
        </w:rPr>
        <w:t>: Heraufsetzung der Alters, in dem Personen handlungsfähig im Rahmen des Asylve</w:t>
      </w:r>
      <w:r w:rsidR="001B7FB5" w:rsidRPr="00E2524F">
        <w:rPr>
          <w:rFonts w:ascii="Arial" w:hAnsi="Arial" w:cs="Arial"/>
          <w:sz w:val="24"/>
          <w:szCs w:val="24"/>
        </w:rPr>
        <w:t>r</w:t>
      </w:r>
      <w:r w:rsidR="00BC4642" w:rsidRPr="00E2524F">
        <w:rPr>
          <w:rFonts w:ascii="Arial" w:hAnsi="Arial" w:cs="Arial"/>
          <w:sz w:val="24"/>
          <w:szCs w:val="24"/>
        </w:rPr>
        <w:t>fahrensgesetzes sind von 16 auf 18</w:t>
      </w:r>
      <w:r w:rsidR="00BC4642" w:rsidRPr="00E2524F">
        <w:rPr>
          <w:rFonts w:ascii="Arial" w:hAnsi="Arial" w:cs="Arial"/>
          <w:sz w:val="24"/>
          <w:szCs w:val="24"/>
          <w:u w:val="single"/>
        </w:rPr>
        <w:t xml:space="preserve"> </w:t>
      </w:r>
      <w:r w:rsidR="00BC4642" w:rsidRPr="00E2524F">
        <w:rPr>
          <w:rFonts w:ascii="Arial" w:hAnsi="Arial" w:cs="Arial"/>
          <w:sz w:val="24"/>
          <w:szCs w:val="24"/>
        </w:rPr>
        <w:t>Jahre</w:t>
      </w:r>
      <w:r w:rsidR="0015417F">
        <w:rPr>
          <w:rFonts w:ascii="Arial" w:hAnsi="Arial" w:cs="Arial"/>
          <w:sz w:val="24"/>
          <w:szCs w:val="24"/>
        </w:rPr>
        <w:t>.</w:t>
      </w:r>
    </w:p>
    <w:p w:rsidR="009D363A" w:rsidRPr="00E2524F" w:rsidRDefault="009D363A" w:rsidP="00BC4642">
      <w:pPr>
        <w:pStyle w:val="Listenabsatz"/>
        <w:rPr>
          <w:rFonts w:ascii="Arial" w:hAnsi="Arial" w:cs="Arial"/>
          <w:b/>
          <w:sz w:val="24"/>
          <w:szCs w:val="24"/>
          <w:u w:val="single"/>
        </w:rPr>
      </w:pPr>
    </w:p>
    <w:p w:rsidR="002F05AB" w:rsidRPr="00E2524F" w:rsidRDefault="00BC4642" w:rsidP="0034731C">
      <w:pPr>
        <w:pStyle w:val="Listenabsatz"/>
        <w:numPr>
          <w:ilvl w:val="0"/>
          <w:numId w:val="2"/>
        </w:numPr>
        <w:rPr>
          <w:rFonts w:ascii="Arial" w:hAnsi="Arial" w:cs="Arial"/>
          <w:sz w:val="24"/>
          <w:szCs w:val="24"/>
          <w:u w:val="single"/>
        </w:rPr>
      </w:pPr>
      <w:r w:rsidRPr="00E2524F">
        <w:rPr>
          <w:rFonts w:ascii="Arial" w:hAnsi="Arial" w:cs="Arial"/>
          <w:sz w:val="24"/>
          <w:szCs w:val="24"/>
          <w:u w:val="single"/>
        </w:rPr>
        <w:t xml:space="preserve">§ </w:t>
      </w:r>
      <w:r w:rsidRPr="00E2524F">
        <w:rPr>
          <w:rFonts w:ascii="Arial" w:hAnsi="Arial" w:cs="Arial"/>
          <w:sz w:val="24"/>
          <w:szCs w:val="24"/>
        </w:rPr>
        <w:t>29</w:t>
      </w:r>
      <w:r w:rsidR="002F05AB" w:rsidRPr="00E2524F">
        <w:rPr>
          <w:rFonts w:ascii="Arial" w:hAnsi="Arial" w:cs="Arial"/>
          <w:sz w:val="24"/>
          <w:szCs w:val="24"/>
        </w:rPr>
        <w:t>a</w:t>
      </w:r>
      <w:r w:rsidRPr="00E2524F">
        <w:rPr>
          <w:rFonts w:ascii="Arial" w:hAnsi="Arial" w:cs="Arial"/>
          <w:sz w:val="24"/>
          <w:szCs w:val="24"/>
        </w:rPr>
        <w:t xml:space="preserve"> </w:t>
      </w:r>
      <w:r w:rsidR="002F05AB" w:rsidRPr="00E2524F">
        <w:rPr>
          <w:rFonts w:ascii="Arial" w:hAnsi="Arial" w:cs="Arial"/>
          <w:sz w:val="24"/>
          <w:szCs w:val="24"/>
        </w:rPr>
        <w:t>(</w:t>
      </w:r>
      <w:r w:rsidR="002F05AB" w:rsidRPr="00E2524F">
        <w:rPr>
          <w:rFonts w:ascii="Arial" w:hAnsi="Arial" w:cs="Arial"/>
          <w:sz w:val="24"/>
          <w:szCs w:val="24"/>
          <w:u w:val="single"/>
        </w:rPr>
        <w:t>Sicherer Herkunftsstaat)i</w:t>
      </w:r>
      <w:r w:rsidRPr="00E2524F">
        <w:rPr>
          <w:rFonts w:ascii="Arial" w:hAnsi="Arial" w:cs="Arial"/>
          <w:sz w:val="24"/>
          <w:szCs w:val="24"/>
          <w:u w:val="single"/>
        </w:rPr>
        <w:t>n Verbindung mit Anlage II</w:t>
      </w:r>
    </w:p>
    <w:p w:rsidR="0034731C" w:rsidRPr="00E2524F" w:rsidRDefault="00E5585D" w:rsidP="002F05AB">
      <w:pPr>
        <w:ind w:firstLine="708"/>
        <w:rPr>
          <w:rFonts w:ascii="Arial" w:hAnsi="Arial" w:cs="Arial"/>
          <w:sz w:val="24"/>
          <w:szCs w:val="24"/>
        </w:rPr>
      </w:pPr>
      <w:r>
        <w:rPr>
          <w:rFonts w:ascii="Arial" w:hAnsi="Arial" w:cs="Arial"/>
          <w:sz w:val="24"/>
          <w:szCs w:val="24"/>
        </w:rPr>
        <w:t xml:space="preserve"> Albanien, Kosovo</w:t>
      </w:r>
      <w:r w:rsidR="00BC4642" w:rsidRPr="00E2524F">
        <w:rPr>
          <w:rFonts w:ascii="Arial" w:hAnsi="Arial" w:cs="Arial"/>
          <w:sz w:val="24"/>
          <w:szCs w:val="24"/>
        </w:rPr>
        <w:t xml:space="preserve">, Montenegro werden zu </w:t>
      </w:r>
      <w:r w:rsidR="00770BE4" w:rsidRPr="00E2524F">
        <w:rPr>
          <w:rFonts w:ascii="Arial" w:hAnsi="Arial" w:cs="Arial"/>
          <w:sz w:val="24"/>
          <w:szCs w:val="24"/>
        </w:rPr>
        <w:t xml:space="preserve"> sicheren Herkunftsländer</w:t>
      </w:r>
      <w:r w:rsidR="00E2524F">
        <w:rPr>
          <w:rFonts w:ascii="Arial" w:hAnsi="Arial" w:cs="Arial"/>
          <w:sz w:val="24"/>
          <w:szCs w:val="24"/>
        </w:rPr>
        <w:t>,</w:t>
      </w:r>
      <w:r w:rsidR="00BC4642" w:rsidRPr="00E2524F">
        <w:rPr>
          <w:rFonts w:ascii="Arial" w:hAnsi="Arial" w:cs="Arial"/>
          <w:sz w:val="24"/>
          <w:szCs w:val="24"/>
        </w:rPr>
        <w:t xml:space="preserve"> erklärt; </w:t>
      </w:r>
    </w:p>
    <w:p w:rsidR="00BC4642" w:rsidRDefault="00BC4642" w:rsidP="00BC4642">
      <w:pPr>
        <w:pStyle w:val="Listenabsatz"/>
        <w:rPr>
          <w:rFonts w:ascii="Arial" w:hAnsi="Arial" w:cs="Arial"/>
          <w:sz w:val="24"/>
          <w:szCs w:val="24"/>
        </w:rPr>
      </w:pPr>
      <w:r w:rsidRPr="00E2524F">
        <w:rPr>
          <w:rFonts w:ascii="Arial" w:hAnsi="Arial" w:cs="Arial"/>
          <w:sz w:val="24"/>
          <w:szCs w:val="24"/>
        </w:rPr>
        <w:t>Die Bundesregierung legt alle 2 Jahre Bericht vor, ob die Voraussetzungen für die Einstufung als sicherer Herkunftsländer noch gegeben sind</w:t>
      </w:r>
      <w:r w:rsidR="00E2524F">
        <w:rPr>
          <w:rFonts w:ascii="Arial" w:hAnsi="Arial" w:cs="Arial"/>
          <w:sz w:val="24"/>
          <w:szCs w:val="24"/>
        </w:rPr>
        <w:t>.</w:t>
      </w:r>
    </w:p>
    <w:p w:rsidR="00E5585D" w:rsidRDefault="00E5585D" w:rsidP="00BC4642">
      <w:pPr>
        <w:pStyle w:val="Listenabsatz"/>
        <w:rPr>
          <w:rFonts w:ascii="Arial" w:hAnsi="Arial" w:cs="Arial"/>
          <w:sz w:val="24"/>
          <w:szCs w:val="24"/>
        </w:rPr>
      </w:pPr>
    </w:p>
    <w:p w:rsidR="00E5585D" w:rsidRPr="00E2524F" w:rsidRDefault="00E5585D" w:rsidP="00BC4642">
      <w:pPr>
        <w:pStyle w:val="Listenabsatz"/>
        <w:rPr>
          <w:rFonts w:ascii="Arial" w:hAnsi="Arial" w:cs="Arial"/>
          <w:sz w:val="24"/>
          <w:szCs w:val="24"/>
        </w:rPr>
      </w:pPr>
      <w:r>
        <w:rPr>
          <w:rFonts w:ascii="Arial" w:hAnsi="Arial" w:cs="Arial"/>
          <w:sz w:val="24"/>
          <w:szCs w:val="24"/>
        </w:rPr>
        <w:t>Zu berücksichtigen ist, dass aufgrund weiterer Gesetzesänderung</w:t>
      </w:r>
      <w:r w:rsidR="0015417F">
        <w:rPr>
          <w:rFonts w:ascii="Arial" w:hAnsi="Arial" w:cs="Arial"/>
          <w:sz w:val="24"/>
          <w:szCs w:val="24"/>
        </w:rPr>
        <w:t>en</w:t>
      </w:r>
      <w:r>
        <w:rPr>
          <w:rFonts w:ascii="Arial" w:hAnsi="Arial" w:cs="Arial"/>
          <w:sz w:val="24"/>
          <w:szCs w:val="24"/>
        </w:rPr>
        <w:t xml:space="preserve"> die Einstufung zu „Sicheren Herkunftsländern“ in der Zukunft gravierendere Auswirkungen hat: Sie sollen bis zum Ende des Asylverfahrens bzw. bis zu</w:t>
      </w:r>
      <w:r w:rsidR="0015417F">
        <w:rPr>
          <w:rFonts w:ascii="Arial" w:hAnsi="Arial" w:cs="Arial"/>
          <w:sz w:val="24"/>
          <w:szCs w:val="24"/>
        </w:rPr>
        <w:t>r</w:t>
      </w:r>
      <w:r>
        <w:rPr>
          <w:rFonts w:ascii="Arial" w:hAnsi="Arial" w:cs="Arial"/>
          <w:sz w:val="24"/>
          <w:szCs w:val="24"/>
        </w:rPr>
        <w:t xml:space="preserve"> Ausreise in den Erstaufnahmeeinrichtungen verbleiben </w:t>
      </w:r>
      <w:r w:rsidR="003145B8">
        <w:rPr>
          <w:rFonts w:ascii="Arial" w:hAnsi="Arial" w:cs="Arial"/>
          <w:sz w:val="24"/>
          <w:szCs w:val="24"/>
        </w:rPr>
        <w:t>(ohne</w:t>
      </w:r>
      <w:r>
        <w:rPr>
          <w:rFonts w:ascii="Arial" w:hAnsi="Arial" w:cs="Arial"/>
          <w:sz w:val="24"/>
          <w:szCs w:val="24"/>
        </w:rPr>
        <w:t xml:space="preserve"> zeitliche Begrenzung)</w:t>
      </w:r>
      <w:r w:rsidR="00F900FD">
        <w:rPr>
          <w:rFonts w:ascii="Arial" w:hAnsi="Arial" w:cs="Arial"/>
          <w:sz w:val="24"/>
          <w:szCs w:val="24"/>
        </w:rPr>
        <w:t xml:space="preserve"> und unterliegen einem Arbeitsverbot, haben keinen Zugang zu Integrationskursen.</w:t>
      </w:r>
    </w:p>
    <w:p w:rsidR="002F05AB" w:rsidRPr="00E2524F" w:rsidRDefault="002F05AB" w:rsidP="002F05AB">
      <w:pPr>
        <w:pStyle w:val="Listenabsatz"/>
        <w:rPr>
          <w:rFonts w:ascii="Arial" w:hAnsi="Arial" w:cs="Arial"/>
          <w:sz w:val="24"/>
          <w:szCs w:val="24"/>
        </w:rPr>
      </w:pPr>
    </w:p>
    <w:p w:rsidR="002F05AB" w:rsidRPr="00E2524F" w:rsidRDefault="00BC4642" w:rsidP="00770BE4">
      <w:pPr>
        <w:pStyle w:val="Listenabsatz"/>
        <w:numPr>
          <w:ilvl w:val="0"/>
          <w:numId w:val="2"/>
        </w:numPr>
        <w:rPr>
          <w:rFonts w:ascii="Arial" w:hAnsi="Arial" w:cs="Arial"/>
          <w:sz w:val="24"/>
          <w:szCs w:val="24"/>
          <w:u w:val="single"/>
        </w:rPr>
      </w:pPr>
      <w:r w:rsidRPr="00E2524F">
        <w:rPr>
          <w:rFonts w:ascii="Arial" w:hAnsi="Arial" w:cs="Arial"/>
          <w:sz w:val="24"/>
          <w:szCs w:val="24"/>
          <w:u w:val="single"/>
        </w:rPr>
        <w:t>§ 47</w:t>
      </w:r>
      <w:r w:rsidR="002F05AB" w:rsidRPr="00E2524F">
        <w:rPr>
          <w:rFonts w:ascii="Arial" w:hAnsi="Arial" w:cs="Arial"/>
          <w:sz w:val="24"/>
          <w:szCs w:val="24"/>
          <w:u w:val="single"/>
        </w:rPr>
        <w:t xml:space="preserve"> Aufenthalt in </w:t>
      </w:r>
      <w:r w:rsidR="003F2E2B" w:rsidRPr="00E2524F">
        <w:rPr>
          <w:rFonts w:ascii="Arial" w:hAnsi="Arial" w:cs="Arial"/>
          <w:sz w:val="24"/>
          <w:szCs w:val="24"/>
          <w:u w:val="single"/>
        </w:rPr>
        <w:t>Aufnah</w:t>
      </w:r>
      <w:r w:rsidR="003F2E2B">
        <w:rPr>
          <w:rFonts w:ascii="Arial" w:hAnsi="Arial" w:cs="Arial"/>
          <w:sz w:val="24"/>
          <w:szCs w:val="24"/>
          <w:u w:val="single"/>
        </w:rPr>
        <w:t>m</w:t>
      </w:r>
      <w:r w:rsidR="00E5585D">
        <w:rPr>
          <w:rFonts w:ascii="Arial" w:hAnsi="Arial" w:cs="Arial"/>
          <w:sz w:val="24"/>
          <w:szCs w:val="24"/>
          <w:u w:val="single"/>
        </w:rPr>
        <w:t>e</w:t>
      </w:r>
      <w:r w:rsidR="003F2E2B" w:rsidRPr="00E2524F">
        <w:rPr>
          <w:rFonts w:ascii="Arial" w:hAnsi="Arial" w:cs="Arial"/>
          <w:sz w:val="24"/>
          <w:szCs w:val="24"/>
          <w:u w:val="single"/>
        </w:rPr>
        <w:t>einrichtu</w:t>
      </w:r>
      <w:r w:rsidR="0015417F">
        <w:rPr>
          <w:rFonts w:ascii="Arial" w:hAnsi="Arial" w:cs="Arial"/>
          <w:sz w:val="24"/>
          <w:szCs w:val="24"/>
          <w:u w:val="single"/>
        </w:rPr>
        <w:t>n</w:t>
      </w:r>
      <w:r w:rsidR="003F2E2B" w:rsidRPr="00E2524F">
        <w:rPr>
          <w:rFonts w:ascii="Arial" w:hAnsi="Arial" w:cs="Arial"/>
          <w:sz w:val="24"/>
          <w:szCs w:val="24"/>
          <w:u w:val="single"/>
        </w:rPr>
        <w:t>gen</w:t>
      </w:r>
    </w:p>
    <w:p w:rsidR="00C43D2A" w:rsidRPr="00E2524F" w:rsidRDefault="00BC4642" w:rsidP="00770BE4">
      <w:pPr>
        <w:pStyle w:val="Listenabsatz"/>
        <w:numPr>
          <w:ilvl w:val="0"/>
          <w:numId w:val="2"/>
        </w:numPr>
        <w:rPr>
          <w:rFonts w:ascii="Arial" w:hAnsi="Arial" w:cs="Arial"/>
          <w:sz w:val="24"/>
          <w:szCs w:val="24"/>
        </w:rPr>
      </w:pPr>
      <w:r w:rsidRPr="00E2524F">
        <w:rPr>
          <w:rFonts w:ascii="Arial" w:hAnsi="Arial" w:cs="Arial"/>
          <w:sz w:val="24"/>
          <w:szCs w:val="24"/>
        </w:rPr>
        <w:lastRenderedPageBreak/>
        <w:t xml:space="preserve">Asylbewerber sind verpflichtet, bis zu 6 Monaten in Erstaufnahmeeinrichtungen </w:t>
      </w:r>
      <w:r w:rsidR="009172E4">
        <w:rPr>
          <w:rFonts w:ascii="Arial" w:hAnsi="Arial" w:cs="Arial"/>
          <w:sz w:val="24"/>
          <w:szCs w:val="24"/>
        </w:rPr>
        <w:t xml:space="preserve"> (EAE) </w:t>
      </w:r>
      <w:r w:rsidR="00E40F9C">
        <w:rPr>
          <w:rFonts w:ascii="Arial" w:hAnsi="Arial" w:cs="Arial"/>
          <w:sz w:val="24"/>
          <w:szCs w:val="24"/>
        </w:rPr>
        <w:t>zu wohnen (</w:t>
      </w:r>
      <w:r w:rsidRPr="00E2524F">
        <w:rPr>
          <w:rFonts w:ascii="Arial" w:hAnsi="Arial" w:cs="Arial"/>
          <w:sz w:val="24"/>
          <w:szCs w:val="24"/>
        </w:rPr>
        <w:t>bisher 3 Monate)</w:t>
      </w:r>
      <w:r w:rsidR="009172E4">
        <w:rPr>
          <w:rFonts w:ascii="Arial" w:hAnsi="Arial" w:cs="Arial"/>
          <w:sz w:val="24"/>
          <w:szCs w:val="24"/>
        </w:rPr>
        <w:t>.</w:t>
      </w:r>
    </w:p>
    <w:p w:rsidR="00BC4642" w:rsidRPr="00E2524F" w:rsidRDefault="00BC4642" w:rsidP="00770BE4">
      <w:pPr>
        <w:pStyle w:val="Listenabsatz"/>
        <w:numPr>
          <w:ilvl w:val="0"/>
          <w:numId w:val="2"/>
        </w:numPr>
        <w:rPr>
          <w:rFonts w:ascii="Arial" w:hAnsi="Arial" w:cs="Arial"/>
          <w:sz w:val="24"/>
          <w:szCs w:val="24"/>
        </w:rPr>
      </w:pPr>
      <w:r w:rsidRPr="00E2524F">
        <w:rPr>
          <w:rFonts w:ascii="Arial" w:hAnsi="Arial" w:cs="Arial"/>
          <w:sz w:val="24"/>
          <w:szCs w:val="24"/>
        </w:rPr>
        <w:t xml:space="preserve">Ausländer aus „sicheren Herkunftsländern“ sind </w:t>
      </w:r>
      <w:r w:rsidR="003145B8" w:rsidRPr="00E2524F">
        <w:rPr>
          <w:rFonts w:ascii="Arial" w:hAnsi="Arial" w:cs="Arial"/>
          <w:sz w:val="24"/>
          <w:szCs w:val="24"/>
        </w:rPr>
        <w:t>verpflichtet,</w:t>
      </w:r>
      <w:r w:rsidRPr="00E2524F">
        <w:rPr>
          <w:rFonts w:ascii="Arial" w:hAnsi="Arial" w:cs="Arial"/>
          <w:sz w:val="24"/>
          <w:szCs w:val="24"/>
        </w:rPr>
        <w:t xml:space="preserve"> bis zum Ende des Asylverfahrens/ im Falle der Ablehnung als offensichtlich unbegründet bis zur Ausreise</w:t>
      </w:r>
      <w:r w:rsidR="001B7FB5" w:rsidRPr="00E2524F">
        <w:rPr>
          <w:rFonts w:ascii="Arial" w:hAnsi="Arial" w:cs="Arial"/>
          <w:sz w:val="24"/>
          <w:szCs w:val="24"/>
        </w:rPr>
        <w:t xml:space="preserve"> oder zum Vollzug der Abschiebungsanordnung  in EAE zu wohnen</w:t>
      </w:r>
      <w:r w:rsidR="009172E4">
        <w:rPr>
          <w:rFonts w:ascii="Arial" w:hAnsi="Arial" w:cs="Arial"/>
          <w:sz w:val="24"/>
          <w:szCs w:val="24"/>
        </w:rPr>
        <w:t>.</w:t>
      </w:r>
    </w:p>
    <w:p w:rsidR="00E2524F" w:rsidRPr="00E2524F" w:rsidRDefault="00E2524F" w:rsidP="00E2524F">
      <w:pPr>
        <w:pStyle w:val="Listenabsatz"/>
        <w:rPr>
          <w:rFonts w:ascii="Arial" w:hAnsi="Arial" w:cs="Arial"/>
          <w:sz w:val="24"/>
          <w:szCs w:val="24"/>
        </w:rPr>
      </w:pPr>
    </w:p>
    <w:p w:rsidR="002F05AB" w:rsidRPr="00E2524F" w:rsidRDefault="001B7FB5" w:rsidP="00770BE4">
      <w:pPr>
        <w:pStyle w:val="Listenabsatz"/>
        <w:numPr>
          <w:ilvl w:val="0"/>
          <w:numId w:val="2"/>
        </w:numPr>
        <w:rPr>
          <w:rFonts w:ascii="Arial" w:hAnsi="Arial" w:cs="Arial"/>
          <w:sz w:val="24"/>
          <w:szCs w:val="24"/>
        </w:rPr>
      </w:pPr>
      <w:r w:rsidRPr="00E2524F">
        <w:rPr>
          <w:rFonts w:ascii="Arial" w:hAnsi="Arial" w:cs="Arial"/>
          <w:sz w:val="24"/>
          <w:szCs w:val="24"/>
          <w:u w:val="single"/>
        </w:rPr>
        <w:t>§ 61 (Erwerbstätigkeit):</w:t>
      </w:r>
      <w:r w:rsidRPr="00E2524F">
        <w:rPr>
          <w:rFonts w:ascii="Arial" w:hAnsi="Arial" w:cs="Arial"/>
          <w:sz w:val="24"/>
          <w:szCs w:val="24"/>
        </w:rPr>
        <w:t xml:space="preserve"> </w:t>
      </w:r>
    </w:p>
    <w:p w:rsidR="001B7FB5" w:rsidRDefault="001B7FB5" w:rsidP="002F05AB">
      <w:pPr>
        <w:pStyle w:val="Listenabsatz"/>
        <w:rPr>
          <w:rFonts w:ascii="Arial" w:hAnsi="Arial" w:cs="Arial"/>
          <w:sz w:val="24"/>
          <w:szCs w:val="24"/>
        </w:rPr>
      </w:pPr>
      <w:r w:rsidRPr="00E2524F">
        <w:rPr>
          <w:rFonts w:ascii="Arial" w:hAnsi="Arial" w:cs="Arial"/>
          <w:sz w:val="24"/>
          <w:szCs w:val="24"/>
        </w:rPr>
        <w:t xml:space="preserve">Einem Ausländer aus einem sicheren </w:t>
      </w:r>
      <w:r w:rsidR="003F2E2B" w:rsidRPr="00E2524F">
        <w:rPr>
          <w:rFonts w:ascii="Arial" w:hAnsi="Arial" w:cs="Arial"/>
          <w:sz w:val="24"/>
          <w:szCs w:val="24"/>
        </w:rPr>
        <w:t>Herkunf</w:t>
      </w:r>
      <w:r w:rsidR="003F2E2B">
        <w:rPr>
          <w:rFonts w:ascii="Arial" w:hAnsi="Arial" w:cs="Arial"/>
          <w:sz w:val="24"/>
          <w:szCs w:val="24"/>
        </w:rPr>
        <w:t>t</w:t>
      </w:r>
      <w:r w:rsidR="003F2E2B" w:rsidRPr="00E2524F">
        <w:rPr>
          <w:rFonts w:ascii="Arial" w:hAnsi="Arial" w:cs="Arial"/>
          <w:sz w:val="24"/>
          <w:szCs w:val="24"/>
        </w:rPr>
        <w:t>sstaat</w:t>
      </w:r>
      <w:r w:rsidRPr="00E2524F">
        <w:rPr>
          <w:rFonts w:ascii="Arial" w:hAnsi="Arial" w:cs="Arial"/>
          <w:sz w:val="24"/>
          <w:szCs w:val="24"/>
        </w:rPr>
        <w:t>, der nach dem 31.08. seinen Asylantrag gestellt hat, darf für die gesamte Dauer des Asylverfahrens die Ausübung einer Beschäftigung nicht erlaubt werden</w:t>
      </w:r>
      <w:r w:rsidR="009172E4">
        <w:rPr>
          <w:rFonts w:ascii="Arial" w:hAnsi="Arial" w:cs="Arial"/>
          <w:sz w:val="24"/>
          <w:szCs w:val="24"/>
        </w:rPr>
        <w:t>.</w:t>
      </w:r>
    </w:p>
    <w:p w:rsidR="00E2524F" w:rsidRPr="00E2524F" w:rsidRDefault="00E2524F" w:rsidP="002F05AB">
      <w:pPr>
        <w:pStyle w:val="Listenabsatz"/>
        <w:rPr>
          <w:rFonts w:ascii="Arial" w:hAnsi="Arial" w:cs="Arial"/>
          <w:sz w:val="24"/>
          <w:szCs w:val="24"/>
        </w:rPr>
      </w:pPr>
    </w:p>
    <w:p w:rsidR="001B7FB5" w:rsidRDefault="002F05AB" w:rsidP="00770BE4">
      <w:pPr>
        <w:pStyle w:val="Listenabsatz"/>
        <w:numPr>
          <w:ilvl w:val="0"/>
          <w:numId w:val="2"/>
        </w:numPr>
        <w:rPr>
          <w:rFonts w:ascii="Arial" w:hAnsi="Arial" w:cs="Arial"/>
          <w:sz w:val="24"/>
          <w:szCs w:val="24"/>
          <w:u w:val="single"/>
        </w:rPr>
      </w:pPr>
      <w:r w:rsidRPr="00E2524F">
        <w:rPr>
          <w:rFonts w:ascii="Arial" w:hAnsi="Arial" w:cs="Arial"/>
          <w:sz w:val="24"/>
          <w:szCs w:val="24"/>
          <w:u w:val="single"/>
        </w:rPr>
        <w:t>§ 90 Ermächtigung zur v</w:t>
      </w:r>
      <w:r w:rsidR="001B7FB5" w:rsidRPr="00E2524F">
        <w:rPr>
          <w:rFonts w:ascii="Arial" w:hAnsi="Arial" w:cs="Arial"/>
          <w:sz w:val="24"/>
          <w:szCs w:val="24"/>
          <w:u w:val="single"/>
        </w:rPr>
        <w:t>orübergehenden Ausübung von Heilberufen</w:t>
      </w:r>
    </w:p>
    <w:p w:rsidR="00E5585D" w:rsidRPr="00E5585D" w:rsidRDefault="00E5585D" w:rsidP="00770BE4">
      <w:pPr>
        <w:pStyle w:val="Listenabsatz"/>
        <w:numPr>
          <w:ilvl w:val="0"/>
          <w:numId w:val="2"/>
        </w:numPr>
        <w:rPr>
          <w:rFonts w:ascii="Arial" w:hAnsi="Arial" w:cs="Arial"/>
          <w:sz w:val="24"/>
          <w:szCs w:val="24"/>
        </w:rPr>
      </w:pPr>
      <w:r w:rsidRPr="00E5585D">
        <w:rPr>
          <w:rFonts w:ascii="Arial" w:hAnsi="Arial" w:cs="Arial"/>
          <w:sz w:val="24"/>
          <w:szCs w:val="24"/>
        </w:rPr>
        <w:t>In Erstaufnahmeeinrichtungen können Asylsuchende, die über eine entsprechende med. Ausbildung verfügen unter bestimmten Umständen mit in die medizinische Betreuung der Asylsuchenden einbezogen werden</w:t>
      </w:r>
    </w:p>
    <w:p w:rsidR="00E5585D" w:rsidRPr="00E2524F" w:rsidRDefault="00E5585D" w:rsidP="00E5585D">
      <w:pPr>
        <w:pStyle w:val="Listenabsatz"/>
        <w:rPr>
          <w:rFonts w:ascii="Arial" w:hAnsi="Arial" w:cs="Arial"/>
          <w:sz w:val="24"/>
          <w:szCs w:val="24"/>
          <w:u w:val="single"/>
        </w:rPr>
      </w:pPr>
    </w:p>
    <w:p w:rsidR="00770BE4" w:rsidRDefault="00E7658D" w:rsidP="00770BE4">
      <w:pPr>
        <w:rPr>
          <w:rFonts w:ascii="Arial" w:hAnsi="Arial" w:cs="Arial"/>
          <w:b/>
          <w:sz w:val="24"/>
          <w:szCs w:val="24"/>
          <w:u w:val="single"/>
        </w:rPr>
      </w:pPr>
      <w:r>
        <w:rPr>
          <w:rFonts w:ascii="Arial" w:hAnsi="Arial" w:cs="Arial"/>
          <w:b/>
          <w:sz w:val="24"/>
          <w:szCs w:val="24"/>
          <w:u w:val="single"/>
        </w:rPr>
        <w:t>Änderung Asylbewerberleistungsgesetz</w:t>
      </w:r>
      <w:r w:rsidR="00B80BC2" w:rsidRPr="00E2524F">
        <w:rPr>
          <w:rFonts w:ascii="Arial" w:hAnsi="Arial" w:cs="Arial"/>
          <w:b/>
          <w:sz w:val="24"/>
          <w:szCs w:val="24"/>
          <w:u w:val="single"/>
        </w:rPr>
        <w:t xml:space="preserve">, </w:t>
      </w:r>
      <w:r>
        <w:rPr>
          <w:rFonts w:ascii="Arial" w:hAnsi="Arial" w:cs="Arial"/>
          <w:b/>
          <w:sz w:val="24"/>
          <w:szCs w:val="24"/>
          <w:u w:val="single"/>
        </w:rPr>
        <w:t>( AsylbLG)</w:t>
      </w:r>
    </w:p>
    <w:p w:rsidR="00E7658D" w:rsidRDefault="00E7658D" w:rsidP="00770BE4">
      <w:pPr>
        <w:rPr>
          <w:rFonts w:ascii="Arial" w:hAnsi="Arial" w:cs="Arial"/>
          <w:sz w:val="24"/>
          <w:szCs w:val="24"/>
        </w:rPr>
      </w:pPr>
      <w:r w:rsidRPr="00E7658D">
        <w:rPr>
          <w:rFonts w:ascii="Arial" w:hAnsi="Arial" w:cs="Arial"/>
          <w:sz w:val="24"/>
          <w:szCs w:val="24"/>
        </w:rPr>
        <w:t xml:space="preserve">Die Änderungen im Bereich des AsylbLG sehen  </w:t>
      </w:r>
      <w:r>
        <w:rPr>
          <w:rFonts w:ascii="Arial" w:hAnsi="Arial" w:cs="Arial"/>
          <w:sz w:val="24"/>
          <w:szCs w:val="24"/>
        </w:rPr>
        <w:t xml:space="preserve">gravierende </w:t>
      </w:r>
      <w:r w:rsidRPr="00E7658D">
        <w:rPr>
          <w:rFonts w:ascii="Arial" w:hAnsi="Arial" w:cs="Arial"/>
          <w:sz w:val="24"/>
          <w:szCs w:val="24"/>
        </w:rPr>
        <w:t xml:space="preserve">Einschränkungen hinsichtlich des Umfangs der zu gewährenden Leistungen für bestimmte Personengruppen vor. </w:t>
      </w:r>
      <w:r>
        <w:rPr>
          <w:rFonts w:ascii="Arial" w:hAnsi="Arial" w:cs="Arial"/>
          <w:sz w:val="24"/>
          <w:szCs w:val="24"/>
        </w:rPr>
        <w:t xml:space="preserve">Betroffen von diesen Einschränkungen sind zukünftig </w:t>
      </w:r>
      <w:r w:rsidR="0015417F">
        <w:rPr>
          <w:rFonts w:ascii="Arial" w:hAnsi="Arial" w:cs="Arial"/>
          <w:sz w:val="24"/>
          <w:szCs w:val="24"/>
        </w:rPr>
        <w:t xml:space="preserve">folgende </w:t>
      </w:r>
      <w:r>
        <w:rPr>
          <w:rFonts w:ascii="Arial" w:hAnsi="Arial" w:cs="Arial"/>
          <w:sz w:val="24"/>
          <w:szCs w:val="24"/>
        </w:rPr>
        <w:t>Personen</w:t>
      </w:r>
      <w:r w:rsidR="0015417F">
        <w:rPr>
          <w:rFonts w:ascii="Arial" w:hAnsi="Arial" w:cs="Arial"/>
          <w:sz w:val="24"/>
          <w:szCs w:val="24"/>
        </w:rPr>
        <w:t>:</w:t>
      </w:r>
    </w:p>
    <w:p w:rsidR="001C347A" w:rsidRDefault="003145B8" w:rsidP="001C347A">
      <w:pPr>
        <w:pStyle w:val="Listenabsatz"/>
        <w:numPr>
          <w:ilvl w:val="0"/>
          <w:numId w:val="2"/>
        </w:numPr>
        <w:rPr>
          <w:rFonts w:ascii="Arial" w:hAnsi="Arial" w:cs="Arial"/>
          <w:sz w:val="24"/>
          <w:szCs w:val="24"/>
        </w:rPr>
      </w:pPr>
      <w:r>
        <w:rPr>
          <w:rFonts w:ascii="Arial" w:hAnsi="Arial" w:cs="Arial"/>
          <w:sz w:val="24"/>
          <w:szCs w:val="24"/>
        </w:rPr>
        <w:t xml:space="preserve">Vollziehbar Ausreisepflichtige, für die der Ausreisetermin und die Ausreisemöglichkeit feststehen, erhalten ab dem auf den  Ausreisetermin folgenden Tag </w:t>
      </w:r>
      <w:r w:rsidRPr="00E2524F">
        <w:rPr>
          <w:rFonts w:ascii="Arial" w:hAnsi="Arial" w:cs="Arial"/>
          <w:sz w:val="24"/>
          <w:szCs w:val="24"/>
        </w:rPr>
        <w:t>nur noch Leistungen  zur Deckung ihres Bedarfs an Unterbringung und Ernährung einschließlich Heizung sowie Körper – und Gesundheitspfl</w:t>
      </w:r>
      <w:r>
        <w:rPr>
          <w:rFonts w:ascii="Arial" w:hAnsi="Arial" w:cs="Arial"/>
          <w:sz w:val="24"/>
          <w:szCs w:val="24"/>
        </w:rPr>
        <w:t xml:space="preserve">ege </w:t>
      </w:r>
      <w:r>
        <w:rPr>
          <w:rFonts w:ascii="Arial" w:hAnsi="Arial" w:cs="Arial"/>
          <w:sz w:val="24"/>
          <w:szCs w:val="24"/>
        </w:rPr>
        <w:t>es sei denn, die Ausreise kann aus von ihnen nicht zu vertretenen Gründen nicht durchgeführt werden</w:t>
      </w:r>
      <w:r>
        <w:rPr>
          <w:rFonts w:ascii="Arial" w:hAnsi="Arial" w:cs="Arial"/>
          <w:sz w:val="24"/>
          <w:szCs w:val="24"/>
        </w:rPr>
        <w:t xml:space="preserve">. </w:t>
      </w:r>
      <w:r>
        <w:rPr>
          <w:rFonts w:ascii="Arial" w:hAnsi="Arial" w:cs="Arial"/>
          <w:sz w:val="24"/>
          <w:szCs w:val="24"/>
        </w:rPr>
        <w:t>Nur soweit im Einzelfall be</w:t>
      </w:r>
      <w:r w:rsidRPr="00E2524F">
        <w:rPr>
          <w:rFonts w:ascii="Arial" w:hAnsi="Arial" w:cs="Arial"/>
          <w:sz w:val="24"/>
          <w:szCs w:val="24"/>
        </w:rPr>
        <w:t xml:space="preserve">sondere Umstände vorliegen, können ihnen auch andere Leistungen im Sinne von § 3 Absatz 1 Satz 1 gewährt werden. </w:t>
      </w:r>
      <w:r w:rsidR="001C347A" w:rsidRPr="00E2524F">
        <w:rPr>
          <w:rFonts w:ascii="Arial" w:hAnsi="Arial" w:cs="Arial"/>
          <w:sz w:val="24"/>
          <w:szCs w:val="24"/>
        </w:rPr>
        <w:t>Die Leistungen sollen als Sachleistungen erbracht werden.</w:t>
      </w:r>
    </w:p>
    <w:p w:rsidR="00BF3CFC" w:rsidRPr="00E2524F" w:rsidRDefault="00BF3CFC" w:rsidP="001C347A">
      <w:pPr>
        <w:pStyle w:val="Listenabsatz"/>
        <w:numPr>
          <w:ilvl w:val="0"/>
          <w:numId w:val="2"/>
        </w:numPr>
        <w:rPr>
          <w:rFonts w:ascii="Arial" w:hAnsi="Arial" w:cs="Arial"/>
          <w:sz w:val="24"/>
          <w:szCs w:val="24"/>
        </w:rPr>
      </w:pPr>
      <w:r>
        <w:rPr>
          <w:rFonts w:ascii="Arial" w:hAnsi="Arial" w:cs="Arial"/>
          <w:sz w:val="24"/>
          <w:szCs w:val="24"/>
        </w:rPr>
        <w:t>Asylsuchende, für die – abweichend von der Dublin III Verordnung – nach der Verteilung durch die Europäische Union ein anderer Mitgliedsstaat der EU oder ein Drittstaat für die Durchführung des Asylverfahrens zuständig ist. Für sie gelten die gleichen Einschränkungen wie in Abs. 1</w:t>
      </w:r>
    </w:p>
    <w:p w:rsidR="00E7658D" w:rsidRPr="00F900FD" w:rsidRDefault="00E7658D" w:rsidP="00F900FD">
      <w:pPr>
        <w:ind w:left="360"/>
        <w:rPr>
          <w:rFonts w:ascii="Arial" w:hAnsi="Arial" w:cs="Arial"/>
          <w:sz w:val="24"/>
          <w:szCs w:val="24"/>
        </w:rPr>
      </w:pPr>
    </w:p>
    <w:p w:rsidR="00E7658D" w:rsidRPr="00E7658D" w:rsidRDefault="00E7658D" w:rsidP="00E7658D">
      <w:pPr>
        <w:rPr>
          <w:rFonts w:ascii="Arial" w:hAnsi="Arial" w:cs="Arial"/>
          <w:sz w:val="24"/>
          <w:szCs w:val="24"/>
        </w:rPr>
      </w:pPr>
      <w:r w:rsidRPr="00E7658D">
        <w:rPr>
          <w:rFonts w:ascii="Arial" w:hAnsi="Arial" w:cs="Arial"/>
          <w:sz w:val="24"/>
          <w:szCs w:val="24"/>
        </w:rPr>
        <w:t>Darüber</w:t>
      </w:r>
      <w:r w:rsidR="005F4BDA">
        <w:rPr>
          <w:rFonts w:ascii="Arial" w:hAnsi="Arial" w:cs="Arial"/>
          <w:sz w:val="24"/>
          <w:szCs w:val="24"/>
        </w:rPr>
        <w:t xml:space="preserve"> </w:t>
      </w:r>
      <w:r w:rsidRPr="00E7658D">
        <w:rPr>
          <w:rFonts w:ascii="Arial" w:hAnsi="Arial" w:cs="Arial"/>
          <w:sz w:val="24"/>
          <w:szCs w:val="24"/>
        </w:rPr>
        <w:t>hinaus sollen die Leistungen nach dem Asyl</w:t>
      </w:r>
      <w:r w:rsidR="005F4BDA">
        <w:rPr>
          <w:rFonts w:ascii="Arial" w:hAnsi="Arial" w:cs="Arial"/>
          <w:sz w:val="24"/>
          <w:szCs w:val="24"/>
        </w:rPr>
        <w:t>b</w:t>
      </w:r>
      <w:r w:rsidRPr="00E7658D">
        <w:rPr>
          <w:rFonts w:ascii="Arial" w:hAnsi="Arial" w:cs="Arial"/>
          <w:sz w:val="24"/>
          <w:szCs w:val="24"/>
        </w:rPr>
        <w:t>LG zukünftig wieder in deutlich größerem Umfang als Sachleistungen – anstelle von Barleistungen – gewährt werden. Dies gilt nicht nur während der Unterbringung in einer Erstaufnahmeeinrichtung, sondern – in abgeschwächter Form – auch bei der Unterbringung in den Gemeinschaftsunterkünften vor Ort.</w:t>
      </w:r>
    </w:p>
    <w:p w:rsidR="00567F03" w:rsidRPr="00E2524F" w:rsidRDefault="00567F03" w:rsidP="009172E4">
      <w:pPr>
        <w:pStyle w:val="Listenabsatz"/>
        <w:rPr>
          <w:rFonts w:ascii="Arial" w:hAnsi="Arial" w:cs="Arial"/>
          <w:sz w:val="24"/>
          <w:szCs w:val="24"/>
        </w:rPr>
      </w:pPr>
    </w:p>
    <w:p w:rsidR="00E83F46" w:rsidRPr="00F900FD" w:rsidRDefault="009079BC" w:rsidP="00F900FD">
      <w:pPr>
        <w:rPr>
          <w:rFonts w:ascii="Arial" w:hAnsi="Arial" w:cs="Arial"/>
          <w:sz w:val="24"/>
          <w:szCs w:val="24"/>
          <w:u w:val="single"/>
        </w:rPr>
      </w:pPr>
      <w:r w:rsidRPr="00F900FD">
        <w:rPr>
          <w:rFonts w:ascii="Arial" w:hAnsi="Arial" w:cs="Arial"/>
          <w:sz w:val="24"/>
          <w:szCs w:val="24"/>
          <w:u w:val="single"/>
        </w:rPr>
        <w:t>§ 3 AsylbLG</w:t>
      </w:r>
      <w:r w:rsidR="00027046" w:rsidRPr="00F900FD">
        <w:rPr>
          <w:rFonts w:ascii="Arial" w:hAnsi="Arial" w:cs="Arial"/>
          <w:sz w:val="24"/>
          <w:szCs w:val="24"/>
          <w:u w:val="single"/>
        </w:rPr>
        <w:t xml:space="preserve"> Grundleistungen</w:t>
      </w:r>
    </w:p>
    <w:p w:rsidR="00770BE4" w:rsidRPr="00E2524F" w:rsidRDefault="00E83F46" w:rsidP="00770BE4">
      <w:pPr>
        <w:pStyle w:val="Listenabsatz"/>
        <w:numPr>
          <w:ilvl w:val="0"/>
          <w:numId w:val="2"/>
        </w:numPr>
        <w:rPr>
          <w:rFonts w:ascii="Arial" w:hAnsi="Arial" w:cs="Arial"/>
          <w:sz w:val="24"/>
          <w:szCs w:val="24"/>
        </w:rPr>
      </w:pPr>
      <w:r w:rsidRPr="00E2524F">
        <w:rPr>
          <w:rFonts w:ascii="Arial" w:hAnsi="Arial" w:cs="Arial"/>
          <w:sz w:val="24"/>
          <w:szCs w:val="24"/>
        </w:rPr>
        <w:t xml:space="preserve"> </w:t>
      </w:r>
      <w:r w:rsidR="00770BE4" w:rsidRPr="00E2524F">
        <w:rPr>
          <w:rFonts w:ascii="Arial" w:hAnsi="Arial" w:cs="Arial"/>
          <w:sz w:val="24"/>
          <w:szCs w:val="24"/>
        </w:rPr>
        <w:t>Währ</w:t>
      </w:r>
      <w:r w:rsidR="00D962CD" w:rsidRPr="00E2524F">
        <w:rPr>
          <w:rFonts w:ascii="Arial" w:hAnsi="Arial" w:cs="Arial"/>
          <w:sz w:val="24"/>
          <w:szCs w:val="24"/>
        </w:rPr>
        <w:t xml:space="preserve">end </w:t>
      </w:r>
      <w:r w:rsidR="00E2524F">
        <w:rPr>
          <w:rFonts w:ascii="Arial" w:hAnsi="Arial" w:cs="Arial"/>
          <w:sz w:val="24"/>
          <w:szCs w:val="24"/>
        </w:rPr>
        <w:t>der Unterbringung in der Erstau</w:t>
      </w:r>
      <w:r w:rsidR="00D962CD" w:rsidRPr="00E2524F">
        <w:rPr>
          <w:rFonts w:ascii="Arial" w:hAnsi="Arial" w:cs="Arial"/>
          <w:sz w:val="24"/>
          <w:szCs w:val="24"/>
        </w:rPr>
        <w:t>fnahmeeinrichtung (EAE)</w:t>
      </w:r>
      <w:r w:rsidR="00770BE4" w:rsidRPr="00E2524F">
        <w:rPr>
          <w:rFonts w:ascii="Arial" w:hAnsi="Arial" w:cs="Arial"/>
          <w:sz w:val="24"/>
          <w:szCs w:val="24"/>
        </w:rPr>
        <w:t xml:space="preserve"> wird der notwendige Bedarf </w:t>
      </w:r>
      <w:r w:rsidR="00E2524F">
        <w:rPr>
          <w:rFonts w:ascii="Arial" w:hAnsi="Arial" w:cs="Arial"/>
          <w:sz w:val="24"/>
          <w:szCs w:val="24"/>
        </w:rPr>
        <w:t>(</w:t>
      </w:r>
      <w:r w:rsidRPr="00E2524F">
        <w:rPr>
          <w:rFonts w:ascii="Arial" w:hAnsi="Arial" w:cs="Arial"/>
          <w:sz w:val="24"/>
          <w:szCs w:val="24"/>
        </w:rPr>
        <w:t>Unterkunft, Verpflegung, Heizung, Kleidung, Gesundheitspflege, Geb</w:t>
      </w:r>
      <w:r w:rsidR="00E2524F">
        <w:rPr>
          <w:rFonts w:ascii="Arial" w:hAnsi="Arial" w:cs="Arial"/>
          <w:sz w:val="24"/>
          <w:szCs w:val="24"/>
        </w:rPr>
        <w:t>r</w:t>
      </w:r>
      <w:r w:rsidRPr="00E2524F">
        <w:rPr>
          <w:rFonts w:ascii="Arial" w:hAnsi="Arial" w:cs="Arial"/>
          <w:sz w:val="24"/>
          <w:szCs w:val="24"/>
        </w:rPr>
        <w:t>au</w:t>
      </w:r>
      <w:r w:rsidR="00E2524F">
        <w:rPr>
          <w:rFonts w:ascii="Arial" w:hAnsi="Arial" w:cs="Arial"/>
          <w:sz w:val="24"/>
          <w:szCs w:val="24"/>
        </w:rPr>
        <w:t>chs-und Verbrauchsgüter des  Haus</w:t>
      </w:r>
      <w:r w:rsidRPr="00E2524F">
        <w:rPr>
          <w:rFonts w:ascii="Arial" w:hAnsi="Arial" w:cs="Arial"/>
          <w:sz w:val="24"/>
          <w:szCs w:val="24"/>
        </w:rPr>
        <w:t xml:space="preserve">halts) durch Sachleistungen gedeckt. Zusätzlich werden Leistungen zur Deckung persönlicher Bedürfnisse </w:t>
      </w:r>
      <w:r w:rsidR="003F2E2B" w:rsidRPr="00E2524F">
        <w:rPr>
          <w:rFonts w:ascii="Arial" w:hAnsi="Arial" w:cs="Arial"/>
          <w:sz w:val="24"/>
          <w:szCs w:val="24"/>
        </w:rPr>
        <w:t>(notwendiger</w:t>
      </w:r>
      <w:r w:rsidRPr="00E2524F">
        <w:rPr>
          <w:rFonts w:ascii="Arial" w:hAnsi="Arial" w:cs="Arial"/>
          <w:sz w:val="24"/>
          <w:szCs w:val="24"/>
        </w:rPr>
        <w:t xml:space="preserve"> persönlicher Bedarf) gewährt. Diese </w:t>
      </w:r>
      <w:r w:rsidR="003145B8" w:rsidRPr="00E2524F">
        <w:rPr>
          <w:rFonts w:ascii="Arial" w:hAnsi="Arial" w:cs="Arial"/>
          <w:sz w:val="24"/>
          <w:szCs w:val="24"/>
        </w:rPr>
        <w:t>sollen,</w:t>
      </w:r>
      <w:r w:rsidR="00E673D8">
        <w:rPr>
          <w:rFonts w:ascii="Arial" w:hAnsi="Arial" w:cs="Arial"/>
          <w:sz w:val="24"/>
          <w:szCs w:val="24"/>
        </w:rPr>
        <w:t xml:space="preserve"> soweit mit vertretbarem Verwaltungsaufwand möglich, </w:t>
      </w:r>
      <w:r w:rsidRPr="00E2524F">
        <w:rPr>
          <w:rFonts w:ascii="Arial" w:hAnsi="Arial" w:cs="Arial"/>
          <w:sz w:val="24"/>
          <w:szCs w:val="24"/>
        </w:rPr>
        <w:t>durc</w:t>
      </w:r>
      <w:r w:rsidR="00E673D8">
        <w:rPr>
          <w:rFonts w:ascii="Arial" w:hAnsi="Arial" w:cs="Arial"/>
          <w:sz w:val="24"/>
          <w:szCs w:val="24"/>
        </w:rPr>
        <w:t>h Sachleistungen gewährt werden. Ansonsten können sie auch als Barleistungen erbracht werden.</w:t>
      </w:r>
    </w:p>
    <w:p w:rsidR="00E83F46" w:rsidRPr="00E2524F" w:rsidRDefault="00E83F46" w:rsidP="00770BE4">
      <w:pPr>
        <w:pStyle w:val="Listenabsatz"/>
        <w:numPr>
          <w:ilvl w:val="0"/>
          <w:numId w:val="2"/>
        </w:numPr>
        <w:rPr>
          <w:rFonts w:ascii="Arial" w:hAnsi="Arial" w:cs="Arial"/>
          <w:sz w:val="24"/>
          <w:szCs w:val="24"/>
        </w:rPr>
      </w:pPr>
      <w:r w:rsidRPr="00E2524F">
        <w:rPr>
          <w:rFonts w:ascii="Arial" w:hAnsi="Arial" w:cs="Arial"/>
          <w:sz w:val="24"/>
          <w:szCs w:val="24"/>
        </w:rPr>
        <w:t>Bei Unterbringung außerhalb von EAE sind vorrangig Geldleistungen zur Deckung des  notwendigen Bedarfs zu gewähren. Anstelle von Geldleistungen können, soweit es nach den Umständen des Einzelfalls erforderlich ist, auch Sachleistungen gewährt werden. Der notwendige persönliche Bedarf ist als Geldleistung zu erbringen</w:t>
      </w:r>
      <w:r w:rsidR="00027046" w:rsidRPr="00E2524F">
        <w:rPr>
          <w:rFonts w:ascii="Arial" w:hAnsi="Arial" w:cs="Arial"/>
          <w:sz w:val="24"/>
          <w:szCs w:val="24"/>
        </w:rPr>
        <w:t>, in Gemeins</w:t>
      </w:r>
      <w:r w:rsidR="00567F03" w:rsidRPr="00E2524F">
        <w:rPr>
          <w:rFonts w:ascii="Arial" w:hAnsi="Arial" w:cs="Arial"/>
          <w:sz w:val="24"/>
          <w:szCs w:val="24"/>
        </w:rPr>
        <w:t>chaftsunterkünften im Sinne des § 53 AsylVfG kann der notwendige persönliche Bedarf soweit wie möglich durch Sachleistungen gedeckt werden.</w:t>
      </w:r>
    </w:p>
    <w:p w:rsidR="00567F03" w:rsidRPr="00E2524F" w:rsidRDefault="00567F03" w:rsidP="002F05AB">
      <w:pPr>
        <w:pStyle w:val="Listenabsatz"/>
        <w:rPr>
          <w:rFonts w:ascii="Arial" w:hAnsi="Arial" w:cs="Arial"/>
          <w:sz w:val="24"/>
          <w:szCs w:val="24"/>
        </w:rPr>
      </w:pPr>
    </w:p>
    <w:p w:rsidR="00AC0A4C" w:rsidRPr="00E2524F" w:rsidRDefault="00567F03" w:rsidP="00567F03">
      <w:pPr>
        <w:pStyle w:val="Listenabsatz"/>
        <w:numPr>
          <w:ilvl w:val="0"/>
          <w:numId w:val="2"/>
        </w:numPr>
        <w:rPr>
          <w:rFonts w:ascii="Arial" w:hAnsi="Arial" w:cs="Arial"/>
          <w:sz w:val="24"/>
          <w:szCs w:val="24"/>
          <w:u w:val="single"/>
        </w:rPr>
      </w:pPr>
      <w:r w:rsidRPr="00E2524F">
        <w:rPr>
          <w:rFonts w:ascii="Arial" w:hAnsi="Arial" w:cs="Arial"/>
          <w:sz w:val="24"/>
          <w:szCs w:val="24"/>
          <w:u w:val="single"/>
        </w:rPr>
        <w:t>§ 11 Abs. 2</w:t>
      </w:r>
    </w:p>
    <w:p w:rsidR="00567F03" w:rsidRPr="00E2524F" w:rsidRDefault="00E40F9C" w:rsidP="00567F03">
      <w:pPr>
        <w:pStyle w:val="Listenabsatz"/>
        <w:numPr>
          <w:ilvl w:val="0"/>
          <w:numId w:val="2"/>
        </w:numPr>
        <w:rPr>
          <w:rFonts w:ascii="Arial" w:hAnsi="Arial" w:cs="Arial"/>
          <w:sz w:val="24"/>
          <w:szCs w:val="24"/>
        </w:rPr>
      </w:pPr>
      <w:r>
        <w:rPr>
          <w:rFonts w:ascii="Arial" w:hAnsi="Arial" w:cs="Arial"/>
          <w:sz w:val="24"/>
          <w:szCs w:val="24"/>
        </w:rPr>
        <w:t xml:space="preserve">Leistungsberechtigten </w:t>
      </w:r>
      <w:r w:rsidR="00567F03" w:rsidRPr="00E2524F">
        <w:rPr>
          <w:rFonts w:ascii="Arial" w:hAnsi="Arial" w:cs="Arial"/>
          <w:sz w:val="24"/>
          <w:szCs w:val="24"/>
        </w:rPr>
        <w:t>darf in den Teilen Deutschland, in denen sie sich  zuwider einer ausländer- oder asylrechtlichen räumlichen Beschränkung aufhalten, regelmäßig nur eine Reisebeihilfe zur Deckung des unabweisbaren Bedarfs für die Reise zu ihrem rechtmäßigen Aufenthaltsort gewährt werden.</w:t>
      </w:r>
    </w:p>
    <w:p w:rsidR="009172E4" w:rsidRDefault="009172E4" w:rsidP="00CC7F6E">
      <w:pPr>
        <w:rPr>
          <w:rFonts w:ascii="Arial" w:hAnsi="Arial" w:cs="Arial"/>
          <w:sz w:val="24"/>
          <w:szCs w:val="24"/>
        </w:rPr>
      </w:pPr>
    </w:p>
    <w:p w:rsidR="00CC7F6E" w:rsidRPr="00E2524F" w:rsidRDefault="00567F03" w:rsidP="00CC7F6E">
      <w:pPr>
        <w:rPr>
          <w:rFonts w:ascii="Arial" w:hAnsi="Arial" w:cs="Arial"/>
          <w:b/>
          <w:sz w:val="24"/>
          <w:szCs w:val="24"/>
        </w:rPr>
      </w:pPr>
      <w:r w:rsidRPr="00E2524F">
        <w:rPr>
          <w:rFonts w:ascii="Arial" w:hAnsi="Arial" w:cs="Arial"/>
          <w:b/>
          <w:sz w:val="24"/>
          <w:szCs w:val="24"/>
          <w:u w:val="single"/>
        </w:rPr>
        <w:t>Änderung AufenthG</w:t>
      </w:r>
    </w:p>
    <w:p w:rsidR="00027046" w:rsidRPr="00E2524F" w:rsidRDefault="00CC7F6E" w:rsidP="00CC7F6E">
      <w:pPr>
        <w:pStyle w:val="Listenabsatz"/>
        <w:numPr>
          <w:ilvl w:val="0"/>
          <w:numId w:val="2"/>
        </w:numPr>
        <w:rPr>
          <w:rFonts w:ascii="Arial" w:hAnsi="Arial" w:cs="Arial"/>
          <w:sz w:val="24"/>
          <w:szCs w:val="24"/>
        </w:rPr>
      </w:pPr>
      <w:r w:rsidRPr="00E2524F">
        <w:rPr>
          <w:rFonts w:ascii="Arial" w:hAnsi="Arial" w:cs="Arial"/>
          <w:sz w:val="24"/>
          <w:szCs w:val="24"/>
          <w:u w:val="single"/>
        </w:rPr>
        <w:t xml:space="preserve">§ 44 Zulassung  </w:t>
      </w:r>
      <w:r w:rsidR="00027046" w:rsidRPr="00E2524F">
        <w:rPr>
          <w:rFonts w:ascii="Arial" w:hAnsi="Arial" w:cs="Arial"/>
          <w:sz w:val="24"/>
          <w:szCs w:val="24"/>
          <w:u w:val="single"/>
        </w:rPr>
        <w:t>zu Integrationskursen</w:t>
      </w:r>
      <w:r w:rsidR="00027046" w:rsidRPr="00E2524F">
        <w:rPr>
          <w:rFonts w:ascii="Arial" w:hAnsi="Arial" w:cs="Arial"/>
          <w:sz w:val="24"/>
          <w:szCs w:val="24"/>
        </w:rPr>
        <w:t xml:space="preserve"> ( soweit Plätze verfügbar)</w:t>
      </w:r>
      <w:r w:rsidR="00EB48A7">
        <w:rPr>
          <w:rFonts w:ascii="Arial" w:hAnsi="Arial" w:cs="Arial"/>
          <w:sz w:val="24"/>
          <w:szCs w:val="24"/>
        </w:rPr>
        <w:t>:</w:t>
      </w:r>
    </w:p>
    <w:p w:rsidR="00027046" w:rsidRPr="00E2524F" w:rsidRDefault="00CC7F6E" w:rsidP="00CC7F6E">
      <w:pPr>
        <w:pStyle w:val="Listenabsatz"/>
        <w:numPr>
          <w:ilvl w:val="0"/>
          <w:numId w:val="2"/>
        </w:numPr>
        <w:rPr>
          <w:rFonts w:ascii="Arial" w:hAnsi="Arial" w:cs="Arial"/>
          <w:sz w:val="24"/>
          <w:szCs w:val="24"/>
        </w:rPr>
      </w:pPr>
      <w:r w:rsidRPr="00E2524F">
        <w:rPr>
          <w:rFonts w:ascii="Arial" w:hAnsi="Arial" w:cs="Arial"/>
          <w:sz w:val="24"/>
          <w:szCs w:val="24"/>
        </w:rPr>
        <w:t xml:space="preserve">von Personen mit </w:t>
      </w:r>
      <w:r w:rsidR="00F900FD">
        <w:rPr>
          <w:rFonts w:ascii="Arial" w:hAnsi="Arial" w:cs="Arial"/>
          <w:sz w:val="24"/>
          <w:szCs w:val="24"/>
        </w:rPr>
        <w:t xml:space="preserve"> Aufenthaltsges</w:t>
      </w:r>
      <w:r w:rsidRPr="00E2524F">
        <w:rPr>
          <w:rFonts w:ascii="Arial" w:hAnsi="Arial" w:cs="Arial"/>
          <w:sz w:val="24"/>
          <w:szCs w:val="24"/>
        </w:rPr>
        <w:t xml:space="preserve">tattung </w:t>
      </w:r>
      <w:r w:rsidR="00914FA7" w:rsidRPr="00E2524F">
        <w:rPr>
          <w:rFonts w:ascii="Arial" w:hAnsi="Arial" w:cs="Arial"/>
          <w:sz w:val="24"/>
          <w:szCs w:val="24"/>
        </w:rPr>
        <w:t>, bei denen ein rechtmäßiger und dauerhafter</w:t>
      </w:r>
      <w:r w:rsidR="00027046" w:rsidRPr="00E2524F">
        <w:rPr>
          <w:rFonts w:ascii="Arial" w:hAnsi="Arial" w:cs="Arial"/>
          <w:sz w:val="24"/>
          <w:szCs w:val="24"/>
        </w:rPr>
        <w:t xml:space="preserve"> Aufenthalt zu erwarten ist</w:t>
      </w:r>
      <w:r w:rsidR="009172E4">
        <w:rPr>
          <w:rFonts w:ascii="Arial" w:hAnsi="Arial" w:cs="Arial"/>
          <w:sz w:val="24"/>
          <w:szCs w:val="24"/>
        </w:rPr>
        <w:t>.</w:t>
      </w:r>
    </w:p>
    <w:p w:rsidR="00027046" w:rsidRPr="00E2524F" w:rsidRDefault="00EB48A7" w:rsidP="00CC7F6E">
      <w:pPr>
        <w:pStyle w:val="Listenabsatz"/>
        <w:numPr>
          <w:ilvl w:val="0"/>
          <w:numId w:val="2"/>
        </w:numPr>
        <w:rPr>
          <w:rFonts w:ascii="Arial" w:hAnsi="Arial" w:cs="Arial"/>
          <w:sz w:val="24"/>
          <w:szCs w:val="24"/>
        </w:rPr>
      </w:pPr>
      <w:r>
        <w:rPr>
          <w:rFonts w:ascii="Arial" w:hAnsi="Arial" w:cs="Arial"/>
          <w:sz w:val="24"/>
          <w:szCs w:val="24"/>
        </w:rPr>
        <w:t>v</w:t>
      </w:r>
      <w:r w:rsidR="009172E4">
        <w:rPr>
          <w:rFonts w:ascii="Arial" w:hAnsi="Arial" w:cs="Arial"/>
          <w:sz w:val="24"/>
          <w:szCs w:val="24"/>
        </w:rPr>
        <w:t xml:space="preserve">on </w:t>
      </w:r>
      <w:r w:rsidR="00027046" w:rsidRPr="00E2524F">
        <w:rPr>
          <w:rFonts w:ascii="Arial" w:hAnsi="Arial" w:cs="Arial"/>
          <w:sz w:val="24"/>
          <w:szCs w:val="24"/>
        </w:rPr>
        <w:t xml:space="preserve">Personen mit </w:t>
      </w:r>
      <w:r w:rsidR="00CC7F6E" w:rsidRPr="00E2524F">
        <w:rPr>
          <w:rFonts w:ascii="Arial" w:hAnsi="Arial" w:cs="Arial"/>
          <w:sz w:val="24"/>
          <w:szCs w:val="24"/>
        </w:rPr>
        <w:t>Duldung</w:t>
      </w:r>
      <w:r w:rsidR="009172E4">
        <w:rPr>
          <w:rFonts w:ascii="Arial" w:hAnsi="Arial" w:cs="Arial"/>
          <w:sz w:val="24"/>
          <w:szCs w:val="24"/>
        </w:rPr>
        <w:t xml:space="preserve"> nach § 60a Abs. 2 Satz 3 (also nur Personen mit einer </w:t>
      </w:r>
      <w:r w:rsidR="00914FA7" w:rsidRPr="00E2524F">
        <w:rPr>
          <w:rFonts w:ascii="Arial" w:hAnsi="Arial" w:cs="Arial"/>
          <w:sz w:val="24"/>
          <w:szCs w:val="24"/>
        </w:rPr>
        <w:t>Duldung aus humanitären Gründen)</w:t>
      </w:r>
    </w:p>
    <w:p w:rsidR="00027046" w:rsidRPr="00E2524F" w:rsidRDefault="00027046" w:rsidP="00CC7F6E">
      <w:pPr>
        <w:pStyle w:val="Listenabsatz"/>
        <w:numPr>
          <w:ilvl w:val="0"/>
          <w:numId w:val="2"/>
        </w:numPr>
        <w:rPr>
          <w:rFonts w:ascii="Arial" w:hAnsi="Arial" w:cs="Arial"/>
          <w:sz w:val="24"/>
          <w:szCs w:val="24"/>
        </w:rPr>
      </w:pPr>
      <w:r w:rsidRPr="00E2524F">
        <w:rPr>
          <w:rFonts w:ascii="Arial" w:hAnsi="Arial" w:cs="Arial"/>
          <w:sz w:val="24"/>
          <w:szCs w:val="24"/>
        </w:rPr>
        <w:t>Ausschluss von Personen aus „sicheren Herkunftsstaaten“</w:t>
      </w:r>
    </w:p>
    <w:p w:rsidR="00027046" w:rsidRPr="00E2524F" w:rsidRDefault="00027046" w:rsidP="003C5DCC">
      <w:pPr>
        <w:pStyle w:val="Listenabsatz"/>
        <w:rPr>
          <w:rFonts w:ascii="Arial" w:hAnsi="Arial" w:cs="Arial"/>
          <w:sz w:val="24"/>
          <w:szCs w:val="24"/>
        </w:rPr>
      </w:pPr>
    </w:p>
    <w:p w:rsidR="00027046" w:rsidRPr="00E2524F" w:rsidRDefault="00027046" w:rsidP="00027046">
      <w:pPr>
        <w:pStyle w:val="Listenabsatz"/>
        <w:numPr>
          <w:ilvl w:val="0"/>
          <w:numId w:val="2"/>
        </w:numPr>
        <w:rPr>
          <w:rFonts w:ascii="Arial" w:hAnsi="Arial" w:cs="Arial"/>
          <w:sz w:val="24"/>
          <w:szCs w:val="24"/>
          <w:u w:val="single"/>
        </w:rPr>
      </w:pPr>
      <w:r w:rsidRPr="00E2524F">
        <w:rPr>
          <w:rFonts w:ascii="Arial" w:hAnsi="Arial" w:cs="Arial"/>
          <w:sz w:val="24"/>
          <w:szCs w:val="24"/>
          <w:u w:val="single"/>
        </w:rPr>
        <w:t>§ 45a Berufsbezogene  Deutschsprachförderung</w:t>
      </w:r>
    </w:p>
    <w:p w:rsidR="00027046" w:rsidRPr="00E2524F" w:rsidRDefault="00027046" w:rsidP="00027046">
      <w:pPr>
        <w:pStyle w:val="Listenabsatz"/>
        <w:numPr>
          <w:ilvl w:val="0"/>
          <w:numId w:val="2"/>
        </w:numPr>
        <w:rPr>
          <w:rFonts w:ascii="Arial" w:hAnsi="Arial" w:cs="Arial"/>
          <w:sz w:val="24"/>
          <w:szCs w:val="24"/>
        </w:rPr>
      </w:pPr>
      <w:r w:rsidRPr="00E2524F">
        <w:rPr>
          <w:rFonts w:ascii="Arial" w:hAnsi="Arial" w:cs="Arial"/>
          <w:sz w:val="24"/>
          <w:szCs w:val="24"/>
        </w:rPr>
        <w:t>In der Regel aufbauend auf I-Kurse</w:t>
      </w:r>
    </w:p>
    <w:p w:rsidR="00027046" w:rsidRPr="00E2524F" w:rsidRDefault="00027046" w:rsidP="00027046">
      <w:pPr>
        <w:pStyle w:val="Listenabsatz"/>
        <w:numPr>
          <w:ilvl w:val="0"/>
          <w:numId w:val="2"/>
        </w:numPr>
        <w:rPr>
          <w:rFonts w:ascii="Arial" w:hAnsi="Arial" w:cs="Arial"/>
          <w:sz w:val="24"/>
          <w:szCs w:val="24"/>
        </w:rPr>
      </w:pPr>
      <w:r w:rsidRPr="00E2524F">
        <w:rPr>
          <w:rFonts w:ascii="Arial" w:hAnsi="Arial" w:cs="Arial"/>
          <w:sz w:val="24"/>
          <w:szCs w:val="24"/>
        </w:rPr>
        <w:t>Ausländer kann zur Teilnahme im Rahmen von Eingliederungsmaßnahmen verpflichtet werden</w:t>
      </w:r>
    </w:p>
    <w:p w:rsidR="00027046" w:rsidRPr="00E2524F" w:rsidRDefault="009172E4" w:rsidP="00027046">
      <w:pPr>
        <w:pStyle w:val="Listenabsatz"/>
        <w:numPr>
          <w:ilvl w:val="0"/>
          <w:numId w:val="2"/>
        </w:numPr>
        <w:rPr>
          <w:rFonts w:ascii="Arial" w:hAnsi="Arial" w:cs="Arial"/>
          <w:sz w:val="24"/>
          <w:szCs w:val="24"/>
        </w:rPr>
      </w:pPr>
      <w:r>
        <w:rPr>
          <w:rFonts w:ascii="Arial" w:hAnsi="Arial" w:cs="Arial"/>
          <w:sz w:val="24"/>
          <w:szCs w:val="24"/>
        </w:rPr>
        <w:t xml:space="preserve">Die </w:t>
      </w:r>
      <w:r w:rsidR="00027046" w:rsidRPr="00E2524F">
        <w:rPr>
          <w:rFonts w:ascii="Arial" w:hAnsi="Arial" w:cs="Arial"/>
          <w:sz w:val="24"/>
          <w:szCs w:val="24"/>
        </w:rPr>
        <w:t xml:space="preserve">Teilnahme </w:t>
      </w:r>
      <w:r>
        <w:rPr>
          <w:rFonts w:ascii="Arial" w:hAnsi="Arial" w:cs="Arial"/>
          <w:sz w:val="24"/>
          <w:szCs w:val="24"/>
        </w:rPr>
        <w:t xml:space="preserve">ist </w:t>
      </w:r>
      <w:r w:rsidR="00027046" w:rsidRPr="00E2524F">
        <w:rPr>
          <w:rFonts w:ascii="Arial" w:hAnsi="Arial" w:cs="Arial"/>
          <w:sz w:val="24"/>
          <w:szCs w:val="24"/>
        </w:rPr>
        <w:t>ausgeschlossen, wenn ein dauerhafter und rechtmäßiger Aufe</w:t>
      </w:r>
      <w:r>
        <w:rPr>
          <w:rFonts w:ascii="Arial" w:hAnsi="Arial" w:cs="Arial"/>
          <w:sz w:val="24"/>
          <w:szCs w:val="24"/>
        </w:rPr>
        <w:t>nthalt nicht zu erwarten ist. (</w:t>
      </w:r>
      <w:r w:rsidR="00027046" w:rsidRPr="00E2524F">
        <w:rPr>
          <w:rFonts w:ascii="Arial" w:hAnsi="Arial" w:cs="Arial"/>
          <w:sz w:val="24"/>
          <w:szCs w:val="24"/>
        </w:rPr>
        <w:t>sichere Herkunftsstaaten)</w:t>
      </w:r>
    </w:p>
    <w:p w:rsidR="002F05AB" w:rsidRPr="00E2524F" w:rsidRDefault="002F05AB" w:rsidP="003C5DCC">
      <w:pPr>
        <w:pStyle w:val="Listenabsatz"/>
        <w:rPr>
          <w:rFonts w:ascii="Arial" w:hAnsi="Arial" w:cs="Arial"/>
          <w:sz w:val="24"/>
          <w:szCs w:val="24"/>
        </w:rPr>
      </w:pPr>
    </w:p>
    <w:p w:rsidR="00E40F9C" w:rsidRDefault="00E40F9C" w:rsidP="002F05AB">
      <w:pPr>
        <w:pStyle w:val="Listenabsatz"/>
        <w:numPr>
          <w:ilvl w:val="0"/>
          <w:numId w:val="2"/>
        </w:numPr>
        <w:rPr>
          <w:rFonts w:ascii="Arial" w:hAnsi="Arial" w:cs="Arial"/>
          <w:sz w:val="24"/>
          <w:szCs w:val="24"/>
          <w:u w:val="single"/>
        </w:rPr>
      </w:pPr>
    </w:p>
    <w:p w:rsidR="00E40F9C" w:rsidRPr="00E40F9C" w:rsidRDefault="00E40F9C" w:rsidP="00E40F9C">
      <w:pPr>
        <w:pStyle w:val="Listenabsatz"/>
        <w:rPr>
          <w:rFonts w:ascii="Arial" w:hAnsi="Arial" w:cs="Arial"/>
          <w:sz w:val="24"/>
          <w:szCs w:val="24"/>
          <w:u w:val="single"/>
        </w:rPr>
      </w:pPr>
    </w:p>
    <w:p w:rsidR="002F05AB" w:rsidRPr="00E2524F" w:rsidRDefault="002F05AB" w:rsidP="002F05AB">
      <w:pPr>
        <w:pStyle w:val="Listenabsatz"/>
        <w:numPr>
          <w:ilvl w:val="0"/>
          <w:numId w:val="2"/>
        </w:numPr>
        <w:rPr>
          <w:rFonts w:ascii="Arial" w:hAnsi="Arial" w:cs="Arial"/>
          <w:sz w:val="24"/>
          <w:szCs w:val="24"/>
          <w:u w:val="single"/>
        </w:rPr>
      </w:pPr>
      <w:r w:rsidRPr="00E2524F">
        <w:rPr>
          <w:rFonts w:ascii="Arial" w:hAnsi="Arial" w:cs="Arial"/>
          <w:sz w:val="24"/>
          <w:szCs w:val="24"/>
          <w:u w:val="single"/>
        </w:rPr>
        <w:lastRenderedPageBreak/>
        <w:t xml:space="preserve">§ 59: </w:t>
      </w:r>
      <w:r w:rsidR="003C5DCC" w:rsidRPr="00E2524F">
        <w:rPr>
          <w:rFonts w:ascii="Arial" w:hAnsi="Arial" w:cs="Arial"/>
          <w:sz w:val="24"/>
          <w:szCs w:val="24"/>
          <w:u w:val="single"/>
        </w:rPr>
        <w:t xml:space="preserve">Androhung </w:t>
      </w:r>
      <w:r w:rsidR="003F2E2B" w:rsidRPr="00E2524F">
        <w:rPr>
          <w:rFonts w:ascii="Arial" w:hAnsi="Arial" w:cs="Arial"/>
          <w:sz w:val="24"/>
          <w:szCs w:val="24"/>
          <w:u w:val="single"/>
        </w:rPr>
        <w:t>der</w:t>
      </w:r>
      <w:r w:rsidR="003C5DCC" w:rsidRPr="00E2524F">
        <w:rPr>
          <w:rFonts w:ascii="Arial" w:hAnsi="Arial" w:cs="Arial"/>
          <w:sz w:val="24"/>
          <w:szCs w:val="24"/>
          <w:u w:val="single"/>
        </w:rPr>
        <w:t xml:space="preserve"> Absch</w:t>
      </w:r>
      <w:r w:rsidRPr="00E2524F">
        <w:rPr>
          <w:rFonts w:ascii="Arial" w:hAnsi="Arial" w:cs="Arial"/>
          <w:sz w:val="24"/>
          <w:szCs w:val="24"/>
          <w:u w:val="single"/>
        </w:rPr>
        <w:t>iebung</w:t>
      </w:r>
    </w:p>
    <w:p w:rsidR="002F05AB" w:rsidRPr="00E2524F" w:rsidRDefault="009172E4" w:rsidP="00E40F9C">
      <w:pPr>
        <w:pStyle w:val="Listenabsatz"/>
        <w:rPr>
          <w:rFonts w:ascii="Arial" w:hAnsi="Arial" w:cs="Arial"/>
          <w:sz w:val="24"/>
          <w:szCs w:val="24"/>
        </w:rPr>
      </w:pPr>
      <w:r>
        <w:rPr>
          <w:rFonts w:ascii="Arial" w:hAnsi="Arial" w:cs="Arial"/>
          <w:sz w:val="24"/>
          <w:szCs w:val="24"/>
        </w:rPr>
        <w:t>N</w:t>
      </w:r>
      <w:r w:rsidR="002F05AB" w:rsidRPr="00E2524F">
        <w:rPr>
          <w:rFonts w:ascii="Arial" w:hAnsi="Arial" w:cs="Arial"/>
          <w:sz w:val="24"/>
          <w:szCs w:val="24"/>
        </w:rPr>
        <w:t>ach Ablauf der Frist zur freiwilligen Ausreise darf der Termin der Abschiebung dem Ausländer nicht angekündigt werden</w:t>
      </w:r>
      <w:r>
        <w:rPr>
          <w:rFonts w:ascii="Arial" w:hAnsi="Arial" w:cs="Arial"/>
          <w:sz w:val="24"/>
          <w:szCs w:val="24"/>
        </w:rPr>
        <w:t>.</w:t>
      </w:r>
    </w:p>
    <w:p w:rsidR="002F05AB" w:rsidRPr="00E2524F" w:rsidRDefault="002F05AB" w:rsidP="002F05AB">
      <w:pPr>
        <w:pStyle w:val="Listenabsatz"/>
        <w:numPr>
          <w:ilvl w:val="0"/>
          <w:numId w:val="2"/>
        </w:numPr>
        <w:rPr>
          <w:rFonts w:ascii="Arial" w:hAnsi="Arial" w:cs="Arial"/>
          <w:sz w:val="24"/>
          <w:szCs w:val="24"/>
        </w:rPr>
      </w:pPr>
    </w:p>
    <w:p w:rsidR="002F05AB" w:rsidRPr="00E2524F" w:rsidRDefault="0040087D" w:rsidP="00CC7F6E">
      <w:pPr>
        <w:pStyle w:val="Listenabsatz"/>
        <w:numPr>
          <w:ilvl w:val="0"/>
          <w:numId w:val="2"/>
        </w:numPr>
        <w:rPr>
          <w:rFonts w:ascii="Arial" w:hAnsi="Arial" w:cs="Arial"/>
          <w:sz w:val="24"/>
          <w:szCs w:val="24"/>
          <w:u w:val="single"/>
        </w:rPr>
      </w:pPr>
      <w:r w:rsidRPr="00E2524F">
        <w:rPr>
          <w:rFonts w:ascii="Arial" w:hAnsi="Arial" w:cs="Arial"/>
          <w:sz w:val="24"/>
          <w:szCs w:val="24"/>
          <w:u w:val="single"/>
        </w:rPr>
        <w:t xml:space="preserve">§ 60 a </w:t>
      </w:r>
      <w:r w:rsidR="00581B9B">
        <w:rPr>
          <w:rFonts w:ascii="Arial" w:hAnsi="Arial" w:cs="Arial"/>
          <w:sz w:val="24"/>
          <w:szCs w:val="24"/>
          <w:u w:val="single"/>
        </w:rPr>
        <w:t xml:space="preserve"> Vorübergehende </w:t>
      </w:r>
      <w:r w:rsidR="002F05AB" w:rsidRPr="00E2524F">
        <w:rPr>
          <w:rFonts w:ascii="Arial" w:hAnsi="Arial" w:cs="Arial"/>
          <w:sz w:val="24"/>
          <w:szCs w:val="24"/>
          <w:u w:val="single"/>
        </w:rPr>
        <w:t xml:space="preserve"> Aussetzung der Abschiebung</w:t>
      </w:r>
    </w:p>
    <w:p w:rsidR="002F05AB" w:rsidRPr="00E2524F" w:rsidRDefault="009172E4" w:rsidP="00CC7F6E">
      <w:pPr>
        <w:pStyle w:val="Listenabsatz"/>
        <w:numPr>
          <w:ilvl w:val="0"/>
          <w:numId w:val="2"/>
        </w:numPr>
        <w:rPr>
          <w:rFonts w:ascii="Arial" w:hAnsi="Arial" w:cs="Arial"/>
          <w:sz w:val="24"/>
          <w:szCs w:val="24"/>
        </w:rPr>
      </w:pPr>
      <w:r>
        <w:rPr>
          <w:rFonts w:ascii="Arial" w:hAnsi="Arial" w:cs="Arial"/>
          <w:sz w:val="24"/>
          <w:szCs w:val="24"/>
        </w:rPr>
        <w:t>Die o</w:t>
      </w:r>
      <w:r w:rsidR="002F05AB" w:rsidRPr="00E2524F">
        <w:rPr>
          <w:rFonts w:ascii="Arial" w:hAnsi="Arial" w:cs="Arial"/>
          <w:sz w:val="24"/>
          <w:szCs w:val="24"/>
        </w:rPr>
        <w:t xml:space="preserve">berste Landesbehörden können die Abschiebung aus </w:t>
      </w:r>
      <w:r w:rsidR="003F2E2B" w:rsidRPr="00E2524F">
        <w:rPr>
          <w:rFonts w:ascii="Arial" w:hAnsi="Arial" w:cs="Arial"/>
          <w:sz w:val="24"/>
          <w:szCs w:val="24"/>
        </w:rPr>
        <w:t>humanitären</w:t>
      </w:r>
      <w:r w:rsidR="002F05AB" w:rsidRPr="00E2524F">
        <w:rPr>
          <w:rFonts w:ascii="Arial" w:hAnsi="Arial" w:cs="Arial"/>
          <w:sz w:val="24"/>
          <w:szCs w:val="24"/>
        </w:rPr>
        <w:t>/</w:t>
      </w:r>
      <w:r w:rsidR="003F2E2B">
        <w:rPr>
          <w:rFonts w:ascii="Arial" w:hAnsi="Arial" w:cs="Arial"/>
          <w:sz w:val="24"/>
          <w:szCs w:val="24"/>
        </w:rPr>
        <w:t>völkerrech</w:t>
      </w:r>
      <w:r w:rsidR="003F2E2B" w:rsidRPr="00E2524F">
        <w:rPr>
          <w:rFonts w:ascii="Arial" w:hAnsi="Arial" w:cs="Arial"/>
          <w:sz w:val="24"/>
          <w:szCs w:val="24"/>
        </w:rPr>
        <w:t>t</w:t>
      </w:r>
      <w:r w:rsidR="003F2E2B">
        <w:rPr>
          <w:rFonts w:ascii="Arial" w:hAnsi="Arial" w:cs="Arial"/>
          <w:sz w:val="24"/>
          <w:szCs w:val="24"/>
        </w:rPr>
        <w:t>lich</w:t>
      </w:r>
      <w:r w:rsidR="003F2E2B" w:rsidRPr="00E2524F">
        <w:rPr>
          <w:rFonts w:ascii="Arial" w:hAnsi="Arial" w:cs="Arial"/>
          <w:sz w:val="24"/>
          <w:szCs w:val="24"/>
        </w:rPr>
        <w:t>en</w:t>
      </w:r>
      <w:r w:rsidR="002F05AB" w:rsidRPr="00E2524F">
        <w:rPr>
          <w:rFonts w:ascii="Arial" w:hAnsi="Arial" w:cs="Arial"/>
          <w:sz w:val="24"/>
          <w:szCs w:val="24"/>
        </w:rPr>
        <w:t xml:space="preserve"> Gründen nur noch für 3 Monate aussetzen </w:t>
      </w:r>
      <w:r w:rsidR="003F2E2B" w:rsidRPr="00E2524F">
        <w:rPr>
          <w:rFonts w:ascii="Arial" w:hAnsi="Arial" w:cs="Arial"/>
          <w:sz w:val="24"/>
          <w:szCs w:val="24"/>
        </w:rPr>
        <w:t>(bisher</w:t>
      </w:r>
      <w:r w:rsidR="002F05AB" w:rsidRPr="00E2524F">
        <w:rPr>
          <w:rFonts w:ascii="Arial" w:hAnsi="Arial" w:cs="Arial"/>
          <w:sz w:val="24"/>
          <w:szCs w:val="24"/>
        </w:rPr>
        <w:t xml:space="preserve"> 6 Monate). Danach bedarf die Anordnung der Zustimmung des BMI</w:t>
      </w:r>
      <w:r>
        <w:rPr>
          <w:rFonts w:ascii="Arial" w:hAnsi="Arial" w:cs="Arial"/>
          <w:sz w:val="24"/>
          <w:szCs w:val="24"/>
        </w:rPr>
        <w:t>.</w:t>
      </w:r>
    </w:p>
    <w:p w:rsidR="003C5DCC" w:rsidRPr="00E2524F" w:rsidRDefault="003C5DCC" w:rsidP="00CC7F6E">
      <w:pPr>
        <w:pStyle w:val="Listenabsatz"/>
        <w:numPr>
          <w:ilvl w:val="0"/>
          <w:numId w:val="2"/>
        </w:numPr>
        <w:rPr>
          <w:rFonts w:ascii="Arial" w:hAnsi="Arial" w:cs="Arial"/>
          <w:sz w:val="24"/>
          <w:szCs w:val="24"/>
        </w:rPr>
      </w:pPr>
      <w:r w:rsidRPr="00E2524F">
        <w:rPr>
          <w:rFonts w:ascii="Arial" w:hAnsi="Arial" w:cs="Arial"/>
          <w:sz w:val="24"/>
          <w:szCs w:val="24"/>
        </w:rPr>
        <w:t>Ausländern aus „</w:t>
      </w:r>
      <w:r w:rsidR="0057278B">
        <w:rPr>
          <w:rFonts w:ascii="Arial" w:hAnsi="Arial" w:cs="Arial"/>
          <w:sz w:val="24"/>
          <w:szCs w:val="24"/>
        </w:rPr>
        <w:t xml:space="preserve">sicheren Herkunftsstaaten“ dürfen </w:t>
      </w:r>
      <w:r w:rsidRPr="00E2524F">
        <w:rPr>
          <w:rFonts w:ascii="Arial" w:hAnsi="Arial" w:cs="Arial"/>
          <w:sz w:val="24"/>
          <w:szCs w:val="24"/>
        </w:rPr>
        <w:t xml:space="preserve">keine Arbeitserlaubnis erteilt </w:t>
      </w:r>
      <w:r w:rsidR="003F2E2B" w:rsidRPr="00E2524F">
        <w:rPr>
          <w:rFonts w:ascii="Arial" w:hAnsi="Arial" w:cs="Arial"/>
          <w:sz w:val="24"/>
          <w:szCs w:val="24"/>
        </w:rPr>
        <w:t>werden</w:t>
      </w:r>
      <w:r w:rsidR="0057278B">
        <w:rPr>
          <w:rFonts w:ascii="Arial" w:hAnsi="Arial" w:cs="Arial"/>
          <w:sz w:val="24"/>
          <w:szCs w:val="24"/>
        </w:rPr>
        <w:t>, wenn ihr</w:t>
      </w:r>
      <w:r w:rsidRPr="00E2524F">
        <w:rPr>
          <w:rFonts w:ascii="Arial" w:hAnsi="Arial" w:cs="Arial"/>
          <w:sz w:val="24"/>
          <w:szCs w:val="24"/>
        </w:rPr>
        <w:t xml:space="preserve"> nach dem 31.8. gestellter Asylantrag abgelehnt wurde.</w:t>
      </w:r>
    </w:p>
    <w:p w:rsidR="0040087D" w:rsidRPr="00E2524F" w:rsidRDefault="0040087D" w:rsidP="003C5DCC">
      <w:pPr>
        <w:pStyle w:val="Listenabsatz"/>
        <w:rPr>
          <w:rFonts w:ascii="Arial" w:hAnsi="Arial" w:cs="Arial"/>
          <w:sz w:val="24"/>
          <w:szCs w:val="24"/>
        </w:rPr>
      </w:pPr>
    </w:p>
    <w:p w:rsidR="003C5DCC" w:rsidRPr="00E2524F" w:rsidRDefault="003C5DCC" w:rsidP="003C5DCC">
      <w:pPr>
        <w:rPr>
          <w:rFonts w:ascii="Arial" w:hAnsi="Arial" w:cs="Arial"/>
          <w:b/>
          <w:sz w:val="24"/>
          <w:szCs w:val="24"/>
          <w:u w:val="single"/>
        </w:rPr>
      </w:pPr>
      <w:r w:rsidRPr="00E2524F">
        <w:rPr>
          <w:rFonts w:ascii="Arial" w:hAnsi="Arial" w:cs="Arial"/>
          <w:b/>
          <w:sz w:val="24"/>
          <w:szCs w:val="24"/>
          <w:u w:val="single"/>
        </w:rPr>
        <w:t>Art. 5 Änderung des Bundesfreiwilligengesetzes</w:t>
      </w:r>
    </w:p>
    <w:p w:rsidR="00CC7F6E" w:rsidRPr="00E2524F" w:rsidRDefault="003C5DCC" w:rsidP="003C5DCC">
      <w:pPr>
        <w:pStyle w:val="Listenabsatz"/>
        <w:numPr>
          <w:ilvl w:val="0"/>
          <w:numId w:val="2"/>
        </w:numPr>
        <w:rPr>
          <w:rFonts w:ascii="Arial" w:hAnsi="Arial" w:cs="Arial"/>
          <w:sz w:val="24"/>
          <w:szCs w:val="24"/>
        </w:rPr>
      </w:pPr>
      <w:r w:rsidRPr="00E2524F">
        <w:rPr>
          <w:rFonts w:ascii="Arial" w:hAnsi="Arial" w:cs="Arial"/>
          <w:sz w:val="24"/>
          <w:szCs w:val="24"/>
        </w:rPr>
        <w:t>Sonderregelung für Bundesfreiwilligendienst mit Flüchtlingsbezug</w:t>
      </w:r>
      <w:r w:rsidR="00EB48A7">
        <w:rPr>
          <w:rFonts w:ascii="Arial" w:hAnsi="Arial" w:cs="Arial"/>
          <w:sz w:val="24"/>
          <w:szCs w:val="24"/>
        </w:rPr>
        <w:t xml:space="preserve">. Es werden </w:t>
      </w:r>
    </w:p>
    <w:p w:rsidR="003C5DCC" w:rsidRPr="00E2524F" w:rsidRDefault="00EB48A7" w:rsidP="00E5585D">
      <w:pPr>
        <w:pStyle w:val="Listenabsatz"/>
        <w:rPr>
          <w:rFonts w:ascii="Arial" w:hAnsi="Arial" w:cs="Arial"/>
          <w:sz w:val="24"/>
          <w:szCs w:val="24"/>
        </w:rPr>
      </w:pPr>
      <w:r>
        <w:rPr>
          <w:rFonts w:ascii="Arial" w:hAnsi="Arial" w:cs="Arial"/>
          <w:sz w:val="24"/>
          <w:szCs w:val="24"/>
        </w:rPr>
        <w:t>b</w:t>
      </w:r>
      <w:r w:rsidR="003C5DCC" w:rsidRPr="00E2524F">
        <w:rPr>
          <w:rFonts w:ascii="Arial" w:hAnsi="Arial" w:cs="Arial"/>
          <w:sz w:val="24"/>
          <w:szCs w:val="24"/>
        </w:rPr>
        <w:t>is zu 10.000 Plätze für 2016 zusätzlich</w:t>
      </w:r>
      <w:r>
        <w:rPr>
          <w:rFonts w:ascii="Arial" w:hAnsi="Arial" w:cs="Arial"/>
          <w:sz w:val="24"/>
          <w:szCs w:val="24"/>
        </w:rPr>
        <w:t xml:space="preserve"> eingerichtet.</w:t>
      </w:r>
    </w:p>
    <w:p w:rsidR="003C5DCC" w:rsidRPr="00E2524F" w:rsidRDefault="003C5DCC" w:rsidP="003C5DCC">
      <w:pPr>
        <w:rPr>
          <w:rFonts w:ascii="Arial" w:hAnsi="Arial" w:cs="Arial"/>
          <w:b/>
          <w:sz w:val="24"/>
          <w:szCs w:val="24"/>
          <w:u w:val="single"/>
        </w:rPr>
      </w:pPr>
      <w:r w:rsidRPr="00E2524F">
        <w:rPr>
          <w:rFonts w:ascii="Arial" w:hAnsi="Arial" w:cs="Arial"/>
          <w:b/>
          <w:sz w:val="24"/>
          <w:szCs w:val="24"/>
          <w:u w:val="single"/>
        </w:rPr>
        <w:t>Art. 6 Änderung des Baugesetzbuchs</w:t>
      </w:r>
    </w:p>
    <w:p w:rsidR="003C5DCC" w:rsidRPr="00E2524F" w:rsidRDefault="003C5DCC" w:rsidP="003C5DCC">
      <w:pPr>
        <w:pStyle w:val="Listenabsatz"/>
        <w:numPr>
          <w:ilvl w:val="0"/>
          <w:numId w:val="2"/>
        </w:numPr>
        <w:rPr>
          <w:rFonts w:ascii="Arial" w:hAnsi="Arial" w:cs="Arial"/>
          <w:sz w:val="24"/>
          <w:szCs w:val="24"/>
        </w:rPr>
      </w:pPr>
      <w:r w:rsidRPr="00E2524F">
        <w:rPr>
          <w:rFonts w:ascii="Arial" w:hAnsi="Arial" w:cs="Arial"/>
          <w:sz w:val="24"/>
          <w:szCs w:val="24"/>
        </w:rPr>
        <w:t xml:space="preserve">Zahlreiche Änderungen des Baurechts, die den kurzfristigen Bau von Flüchtlingsunterkünften erleichtern sollen. </w:t>
      </w:r>
      <w:r w:rsidR="00EB48A7">
        <w:rPr>
          <w:rFonts w:ascii="Arial" w:hAnsi="Arial" w:cs="Arial"/>
          <w:sz w:val="24"/>
          <w:szCs w:val="24"/>
        </w:rPr>
        <w:t xml:space="preserve"> Die </w:t>
      </w:r>
      <w:r w:rsidRPr="00E2524F">
        <w:rPr>
          <w:rFonts w:ascii="Arial" w:hAnsi="Arial" w:cs="Arial"/>
          <w:sz w:val="24"/>
          <w:szCs w:val="24"/>
        </w:rPr>
        <w:t>Regelungen sind zeitlich bis Ende 2019 begrenzt</w:t>
      </w:r>
      <w:r w:rsidR="00EB48A7">
        <w:rPr>
          <w:rFonts w:ascii="Arial" w:hAnsi="Arial" w:cs="Arial"/>
          <w:sz w:val="24"/>
          <w:szCs w:val="24"/>
        </w:rPr>
        <w:t>.</w:t>
      </w:r>
    </w:p>
    <w:p w:rsidR="00E66733" w:rsidRPr="00E2524F" w:rsidRDefault="00E66733">
      <w:pPr>
        <w:rPr>
          <w:rFonts w:ascii="Arial" w:hAnsi="Arial" w:cs="Arial"/>
          <w:sz w:val="24"/>
          <w:szCs w:val="24"/>
        </w:rPr>
      </w:pPr>
    </w:p>
    <w:p w:rsidR="00AA68B4" w:rsidRPr="002B4AC1" w:rsidRDefault="00AA68B4" w:rsidP="00AA68B4">
      <w:pPr>
        <w:rPr>
          <w:rFonts w:ascii="Arial" w:hAnsi="Arial" w:cs="Arial"/>
          <w:b/>
          <w:sz w:val="24"/>
          <w:szCs w:val="24"/>
          <w:u w:val="single"/>
        </w:rPr>
      </w:pPr>
      <w:r w:rsidRPr="002B4AC1">
        <w:rPr>
          <w:rFonts w:ascii="Arial" w:hAnsi="Arial" w:cs="Arial"/>
          <w:b/>
          <w:sz w:val="24"/>
          <w:szCs w:val="24"/>
          <w:u w:val="single"/>
        </w:rPr>
        <w:t>Art. 5 Änderung Bundesärzteordnung, S. 50</w:t>
      </w:r>
    </w:p>
    <w:p w:rsidR="0096416F" w:rsidRPr="00E2524F" w:rsidRDefault="00AA68B4" w:rsidP="00AA68B4">
      <w:pPr>
        <w:pStyle w:val="Listenabsatz"/>
        <w:numPr>
          <w:ilvl w:val="0"/>
          <w:numId w:val="1"/>
        </w:numPr>
        <w:rPr>
          <w:rFonts w:ascii="Arial" w:hAnsi="Arial" w:cs="Arial"/>
          <w:sz w:val="24"/>
          <w:szCs w:val="24"/>
        </w:rPr>
      </w:pPr>
      <w:r w:rsidRPr="00E2524F">
        <w:rPr>
          <w:rFonts w:ascii="Arial" w:hAnsi="Arial" w:cs="Arial"/>
          <w:sz w:val="24"/>
          <w:szCs w:val="24"/>
        </w:rPr>
        <w:t>Vorübergehende Ermächtigung, dass Asylbewerber, die über eine abgeschlossen</w:t>
      </w:r>
      <w:r w:rsidR="003C5DCC" w:rsidRPr="00E2524F">
        <w:rPr>
          <w:rFonts w:ascii="Arial" w:hAnsi="Arial" w:cs="Arial"/>
          <w:sz w:val="24"/>
          <w:szCs w:val="24"/>
        </w:rPr>
        <w:t xml:space="preserve">e Ausbildung als Arzt verfügen, unter bestimmten Umständen </w:t>
      </w:r>
      <w:r w:rsidRPr="00E2524F">
        <w:rPr>
          <w:rFonts w:ascii="Arial" w:hAnsi="Arial" w:cs="Arial"/>
          <w:sz w:val="24"/>
          <w:szCs w:val="24"/>
        </w:rPr>
        <w:t>v</w:t>
      </w:r>
      <w:r w:rsidR="00E5585D">
        <w:rPr>
          <w:rFonts w:ascii="Arial" w:hAnsi="Arial" w:cs="Arial"/>
          <w:sz w:val="24"/>
          <w:szCs w:val="24"/>
        </w:rPr>
        <w:t xml:space="preserve">orübergehend in EAE in die medizinische Versorgung mit einbezogen </w:t>
      </w:r>
      <w:r w:rsidRPr="00E2524F">
        <w:rPr>
          <w:rFonts w:ascii="Arial" w:hAnsi="Arial" w:cs="Arial"/>
          <w:sz w:val="24"/>
          <w:szCs w:val="24"/>
        </w:rPr>
        <w:t xml:space="preserve"> können</w:t>
      </w:r>
      <w:r w:rsidR="0057278B">
        <w:rPr>
          <w:rFonts w:ascii="Arial" w:hAnsi="Arial" w:cs="Arial"/>
          <w:sz w:val="24"/>
          <w:szCs w:val="24"/>
        </w:rPr>
        <w:t>.</w:t>
      </w:r>
    </w:p>
    <w:p w:rsidR="005B36BE" w:rsidRPr="002B4AC1" w:rsidRDefault="002E4DBE" w:rsidP="005B36BE">
      <w:pPr>
        <w:rPr>
          <w:rFonts w:ascii="Arial" w:hAnsi="Arial" w:cs="Arial"/>
          <w:b/>
          <w:sz w:val="24"/>
          <w:szCs w:val="24"/>
          <w:u w:val="single"/>
        </w:rPr>
      </w:pPr>
      <w:r w:rsidRPr="002B4AC1">
        <w:rPr>
          <w:rFonts w:ascii="Arial" w:hAnsi="Arial" w:cs="Arial"/>
          <w:b/>
          <w:sz w:val="24"/>
          <w:szCs w:val="24"/>
          <w:u w:val="single"/>
        </w:rPr>
        <w:t>Art. 8 Änderung des Finanzausgleichgesetzes</w:t>
      </w:r>
    </w:p>
    <w:p w:rsidR="00581B9B" w:rsidRPr="00581B9B" w:rsidRDefault="00581B9B" w:rsidP="00581B9B">
      <w:pPr>
        <w:pStyle w:val="Listenabsatz"/>
        <w:numPr>
          <w:ilvl w:val="0"/>
          <w:numId w:val="1"/>
        </w:numPr>
        <w:rPr>
          <w:rFonts w:ascii="Arial" w:hAnsi="Arial" w:cs="Arial"/>
          <w:sz w:val="24"/>
          <w:szCs w:val="24"/>
        </w:rPr>
      </w:pPr>
      <w:r w:rsidRPr="00581B9B">
        <w:rPr>
          <w:rFonts w:ascii="Arial" w:hAnsi="Arial" w:cs="Arial"/>
          <w:sz w:val="24"/>
          <w:szCs w:val="24"/>
        </w:rPr>
        <w:t>Der im Finanzausgleichsgesetz zu Gunsten des Bundes festgelegte</w:t>
      </w:r>
      <w:r>
        <w:rPr>
          <w:rFonts w:ascii="Arial" w:hAnsi="Arial" w:cs="Arial"/>
          <w:sz w:val="24"/>
          <w:szCs w:val="24"/>
        </w:rPr>
        <w:t xml:space="preserve"> Festbetrag  wird ab 2015</w:t>
      </w:r>
      <w:r w:rsidRPr="00581B9B">
        <w:rPr>
          <w:rFonts w:ascii="Arial" w:hAnsi="Arial" w:cs="Arial"/>
          <w:sz w:val="24"/>
          <w:szCs w:val="24"/>
        </w:rPr>
        <w:t xml:space="preserve"> zu Gunsten der Länder gesenkt</w:t>
      </w:r>
      <w:r>
        <w:rPr>
          <w:rFonts w:ascii="Arial" w:hAnsi="Arial" w:cs="Arial"/>
          <w:sz w:val="24"/>
          <w:szCs w:val="24"/>
        </w:rPr>
        <w:t>, allein in 2016 um rund 2,8 Mrd</w:t>
      </w:r>
      <w:r w:rsidR="00C2325C">
        <w:rPr>
          <w:rFonts w:ascii="Arial" w:hAnsi="Arial" w:cs="Arial"/>
          <w:sz w:val="24"/>
          <w:szCs w:val="24"/>
        </w:rPr>
        <w:t>.</w:t>
      </w:r>
      <w:r>
        <w:rPr>
          <w:rFonts w:ascii="Arial" w:hAnsi="Arial" w:cs="Arial"/>
          <w:sz w:val="24"/>
          <w:szCs w:val="24"/>
        </w:rPr>
        <w:t xml:space="preserve"> Euro.</w:t>
      </w:r>
    </w:p>
    <w:p w:rsidR="00581B9B" w:rsidRPr="00E2524F" w:rsidRDefault="00581B9B" w:rsidP="005B36BE">
      <w:pPr>
        <w:rPr>
          <w:rFonts w:ascii="Arial" w:hAnsi="Arial" w:cs="Arial"/>
          <w:b/>
          <w:sz w:val="24"/>
          <w:szCs w:val="24"/>
        </w:rPr>
      </w:pPr>
    </w:p>
    <w:p w:rsidR="005B36BE" w:rsidRPr="002B4AC1" w:rsidRDefault="005B36BE" w:rsidP="005B36BE">
      <w:pPr>
        <w:rPr>
          <w:rFonts w:ascii="Arial" w:hAnsi="Arial" w:cs="Arial"/>
          <w:sz w:val="24"/>
          <w:szCs w:val="24"/>
          <w:u w:val="single"/>
        </w:rPr>
      </w:pPr>
      <w:r w:rsidRPr="002B4AC1">
        <w:rPr>
          <w:rFonts w:ascii="Arial" w:hAnsi="Arial" w:cs="Arial"/>
          <w:b/>
          <w:sz w:val="24"/>
          <w:szCs w:val="24"/>
          <w:u w:val="single"/>
        </w:rPr>
        <w:t xml:space="preserve">Art. 10 </w:t>
      </w:r>
      <w:r w:rsidR="002E4DBE" w:rsidRPr="002B4AC1">
        <w:rPr>
          <w:rFonts w:ascii="Arial" w:hAnsi="Arial" w:cs="Arial"/>
          <w:b/>
          <w:sz w:val="24"/>
          <w:szCs w:val="24"/>
          <w:u w:val="single"/>
        </w:rPr>
        <w:t>Änderung SGB III</w:t>
      </w:r>
    </w:p>
    <w:p w:rsidR="005F4BDA" w:rsidRPr="00127FC7" w:rsidRDefault="003F2E2B" w:rsidP="00127FC7">
      <w:pPr>
        <w:pStyle w:val="Listenabsatz"/>
        <w:numPr>
          <w:ilvl w:val="0"/>
          <w:numId w:val="1"/>
        </w:numPr>
        <w:autoSpaceDE w:val="0"/>
        <w:autoSpaceDN w:val="0"/>
        <w:adjustRightInd w:val="0"/>
        <w:spacing w:after="0" w:line="240" w:lineRule="auto"/>
        <w:jc w:val="both"/>
        <w:rPr>
          <w:rFonts w:ascii="Arial" w:hAnsi="Arial" w:cs="Arial"/>
          <w:sz w:val="24"/>
          <w:szCs w:val="24"/>
        </w:rPr>
      </w:pPr>
      <w:r w:rsidRPr="00127FC7">
        <w:rPr>
          <w:rFonts w:ascii="Arial" w:hAnsi="Arial" w:cs="Arial"/>
          <w:sz w:val="24"/>
          <w:szCs w:val="24"/>
        </w:rPr>
        <w:t xml:space="preserve">§ 131 Sonderregelung zur Eingliederung von Ausländerinnen und Ausländern  mit Aufenthaltsgestattung </w:t>
      </w:r>
      <w:r w:rsidR="005F4BDA" w:rsidRPr="00127FC7">
        <w:rPr>
          <w:rFonts w:ascii="Arial" w:hAnsi="Arial" w:cs="Arial"/>
          <w:sz w:val="24"/>
          <w:szCs w:val="24"/>
        </w:rPr>
        <w:t>.</w:t>
      </w:r>
    </w:p>
    <w:p w:rsidR="00127FC7" w:rsidRDefault="00127FC7" w:rsidP="005F4BDA">
      <w:pPr>
        <w:pStyle w:val="Listenabsatz"/>
        <w:autoSpaceDE w:val="0"/>
        <w:autoSpaceDN w:val="0"/>
        <w:adjustRightInd w:val="0"/>
        <w:spacing w:after="0" w:line="240" w:lineRule="auto"/>
        <w:jc w:val="both"/>
        <w:rPr>
          <w:rFonts w:ascii="Arial" w:hAnsi="Arial" w:cs="Arial"/>
          <w:sz w:val="24"/>
          <w:szCs w:val="24"/>
        </w:rPr>
      </w:pPr>
    </w:p>
    <w:p w:rsidR="00127FC7" w:rsidRDefault="00127FC7" w:rsidP="00127FC7">
      <w:pPr>
        <w:pStyle w:val="Listenabsatz"/>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Für </w:t>
      </w:r>
      <w:r w:rsidR="003F2E2B" w:rsidRPr="00E2524F">
        <w:rPr>
          <w:rFonts w:ascii="Arial" w:hAnsi="Arial" w:cs="Arial"/>
          <w:sz w:val="24"/>
          <w:szCs w:val="24"/>
        </w:rPr>
        <w:t>Personen mit Aufenthaltsgestattung (Bleibeperspektive) die aufgrund von § 61 Asylverfahren</w:t>
      </w:r>
      <w:r w:rsidR="003F2E2B">
        <w:rPr>
          <w:rFonts w:ascii="Arial" w:hAnsi="Arial" w:cs="Arial"/>
          <w:sz w:val="24"/>
          <w:szCs w:val="24"/>
        </w:rPr>
        <w:t>s</w:t>
      </w:r>
      <w:r w:rsidR="003F2E2B" w:rsidRPr="00E2524F">
        <w:rPr>
          <w:rFonts w:ascii="Arial" w:hAnsi="Arial" w:cs="Arial"/>
          <w:sz w:val="24"/>
          <w:szCs w:val="24"/>
        </w:rPr>
        <w:t xml:space="preserve">gesetz keine Erwerbstätigkeit ausüben dürfen, können bis Ende 2018 Leistungen nach dem 2. </w:t>
      </w:r>
      <w:r w:rsidR="00CC364E" w:rsidRPr="00E2524F">
        <w:rPr>
          <w:rFonts w:ascii="Arial" w:hAnsi="Arial" w:cs="Arial"/>
          <w:sz w:val="24"/>
          <w:szCs w:val="24"/>
        </w:rPr>
        <w:t>Und 3. Unterabschnitt des  Ersten Abschnitts des Dritten Kapitels sowie Leistungen nach  den § 44 und 45 erbracht werden.</w:t>
      </w:r>
      <w:r>
        <w:rPr>
          <w:rFonts w:ascii="Arial" w:hAnsi="Arial" w:cs="Arial"/>
          <w:sz w:val="24"/>
          <w:szCs w:val="24"/>
        </w:rPr>
        <w:t xml:space="preserve"> </w:t>
      </w:r>
    </w:p>
    <w:p w:rsidR="00127FC7" w:rsidRDefault="00127FC7" w:rsidP="00127FC7">
      <w:pPr>
        <w:pStyle w:val="Listenabsatz"/>
        <w:autoSpaceDE w:val="0"/>
        <w:autoSpaceDN w:val="0"/>
        <w:adjustRightInd w:val="0"/>
        <w:spacing w:after="0" w:line="240" w:lineRule="auto"/>
        <w:jc w:val="both"/>
        <w:rPr>
          <w:rFonts w:ascii="Arial" w:hAnsi="Arial" w:cs="Arial"/>
          <w:sz w:val="24"/>
          <w:szCs w:val="24"/>
        </w:rPr>
      </w:pPr>
    </w:p>
    <w:p w:rsidR="005F4BDA" w:rsidRDefault="005F4BDA" w:rsidP="00127FC7">
      <w:pPr>
        <w:autoSpaceDE w:val="0"/>
        <w:autoSpaceDN w:val="0"/>
        <w:adjustRightInd w:val="0"/>
        <w:spacing w:after="0" w:line="240" w:lineRule="auto"/>
        <w:ind w:left="705"/>
        <w:jc w:val="both"/>
        <w:rPr>
          <w:rFonts w:ascii="Arial" w:hAnsi="Arial" w:cs="Arial"/>
          <w:sz w:val="24"/>
          <w:szCs w:val="24"/>
        </w:rPr>
      </w:pPr>
      <w:r>
        <w:rPr>
          <w:rFonts w:ascii="Arial" w:hAnsi="Arial" w:cs="Arial"/>
          <w:sz w:val="24"/>
          <w:szCs w:val="24"/>
        </w:rPr>
        <w:t>Mit der Neuregelung soll die frühzeitige</w:t>
      </w:r>
      <w:r>
        <w:rPr>
          <w:rFonts w:ascii="Arial" w:hAnsi="Arial" w:cs="Arial"/>
          <w:sz w:val="24"/>
          <w:szCs w:val="24"/>
        </w:rPr>
        <w:t xml:space="preserve"> Eingliederung in den Arbeitsmarkt unterstützt werden</w:t>
      </w:r>
      <w:r>
        <w:rPr>
          <w:rFonts w:ascii="Arial" w:hAnsi="Arial" w:cs="Arial"/>
          <w:sz w:val="24"/>
          <w:szCs w:val="24"/>
        </w:rPr>
        <w:t xml:space="preserve"> bei einem Teil der Asylsuchenden unterstützt werden</w:t>
      </w:r>
      <w:r>
        <w:rPr>
          <w:rFonts w:ascii="Arial" w:hAnsi="Arial" w:cs="Arial"/>
          <w:sz w:val="24"/>
          <w:szCs w:val="24"/>
        </w:rPr>
        <w:t>. Dazu wird befristet bis zum Jahr 2018 eine „</w:t>
      </w:r>
      <w:r>
        <w:rPr>
          <w:rFonts w:ascii="Arial" w:hAnsi="Arial" w:cs="Arial"/>
          <w:b/>
          <w:sz w:val="24"/>
          <w:szCs w:val="24"/>
        </w:rPr>
        <w:t>Sonderregelung zur Eingliederung</w:t>
      </w:r>
      <w:r>
        <w:rPr>
          <w:rFonts w:ascii="Arial" w:hAnsi="Arial" w:cs="Arial"/>
          <w:sz w:val="24"/>
          <w:szCs w:val="24"/>
        </w:rPr>
        <w:t xml:space="preserve"> von Ausländerinnen und Ausländern mit Aufenthaltsgestattung“ (§ 131 SGB III-neu) geschaffen. Die Regelung richtet sich an Asylbewerber mit guter Bleibeperspektive, die für die Dauer ihres Asylverfahrens zum Aufenthalt in einer Gemeinschaftsunterkunft verpflichtet sind und deshalb keine Erwerbstätigkeit ausüben dürfen. Bestimmte Leistungen der Arbeitsförderung – v.a. neben der ohnehin schon offenen stehenden Beratung - werden jetzt zugänglich gemacht, wie insbesondere die  Potentialanalysen, Kompetenzfeststellungsverfahren, auf eine Arbeitsvermittlung bezogene Aktivitäten wie insbesondere die Förderung aus dem Vermittlungsbudget oder  die Teilnahme an Maßnahmen zur Aktivierung und beruflichen Eingliederung. .  </w:t>
      </w:r>
    </w:p>
    <w:p w:rsidR="005B36BE" w:rsidRPr="00E2524F" w:rsidRDefault="005B36BE" w:rsidP="005B36BE">
      <w:pPr>
        <w:pStyle w:val="Listenabsatz"/>
        <w:numPr>
          <w:ilvl w:val="0"/>
          <w:numId w:val="1"/>
        </w:numPr>
        <w:rPr>
          <w:rFonts w:ascii="Arial" w:hAnsi="Arial" w:cs="Arial"/>
          <w:sz w:val="24"/>
          <w:szCs w:val="24"/>
        </w:rPr>
      </w:pPr>
    </w:p>
    <w:p w:rsidR="002E4DBE" w:rsidRPr="00E2524F" w:rsidRDefault="002E4DBE" w:rsidP="005B36BE">
      <w:pPr>
        <w:pStyle w:val="Listenabsatz"/>
        <w:numPr>
          <w:ilvl w:val="0"/>
          <w:numId w:val="1"/>
        </w:numPr>
        <w:rPr>
          <w:rFonts w:ascii="Arial" w:hAnsi="Arial" w:cs="Arial"/>
          <w:sz w:val="24"/>
          <w:szCs w:val="24"/>
          <w:u w:val="single"/>
        </w:rPr>
      </w:pPr>
    </w:p>
    <w:p w:rsidR="002E4DBE" w:rsidRPr="00E2524F" w:rsidRDefault="002E4DBE" w:rsidP="005B36BE">
      <w:pPr>
        <w:pStyle w:val="Listenabsatz"/>
        <w:numPr>
          <w:ilvl w:val="0"/>
          <w:numId w:val="1"/>
        </w:numPr>
        <w:rPr>
          <w:rFonts w:ascii="Arial" w:hAnsi="Arial" w:cs="Arial"/>
          <w:sz w:val="24"/>
          <w:szCs w:val="24"/>
          <w:u w:val="single"/>
        </w:rPr>
      </w:pPr>
      <w:r w:rsidRPr="00E2524F">
        <w:rPr>
          <w:rFonts w:ascii="Arial" w:hAnsi="Arial" w:cs="Arial"/>
          <w:sz w:val="24"/>
          <w:szCs w:val="24"/>
          <w:u w:val="single"/>
        </w:rPr>
        <w:t>§ 421 Förderung der Teilnahme an Sprachkursen</w:t>
      </w:r>
    </w:p>
    <w:p w:rsidR="002E4DBE" w:rsidRPr="00E2524F" w:rsidRDefault="002E4DBE" w:rsidP="002E4DBE">
      <w:pPr>
        <w:pStyle w:val="Listenabsatz"/>
        <w:rPr>
          <w:rFonts w:ascii="Arial" w:hAnsi="Arial" w:cs="Arial"/>
          <w:sz w:val="24"/>
          <w:szCs w:val="24"/>
        </w:rPr>
      </w:pPr>
      <w:r w:rsidRPr="00E2524F">
        <w:rPr>
          <w:rFonts w:ascii="Arial" w:hAnsi="Arial" w:cs="Arial"/>
          <w:sz w:val="24"/>
          <w:szCs w:val="24"/>
        </w:rPr>
        <w:t xml:space="preserve">Agentur für Arbeit kann kurzfristig die Teilnahme an Sprachkursen fördern für Asylsuchende, bei denen ein rechtmäßiger und dauerhafter </w:t>
      </w:r>
      <w:r w:rsidR="003F2E2B" w:rsidRPr="00E2524F">
        <w:rPr>
          <w:rFonts w:ascii="Arial" w:hAnsi="Arial" w:cs="Arial"/>
          <w:sz w:val="24"/>
          <w:szCs w:val="24"/>
        </w:rPr>
        <w:t>Aufenthalt</w:t>
      </w:r>
      <w:r w:rsidRPr="00E2524F">
        <w:rPr>
          <w:rFonts w:ascii="Arial" w:hAnsi="Arial" w:cs="Arial"/>
          <w:sz w:val="24"/>
          <w:szCs w:val="24"/>
        </w:rPr>
        <w:t xml:space="preserve"> zu erwarten ist. Maßnahmeeintritt muss bis zum 31.12.2015 erfolgen</w:t>
      </w:r>
      <w:r w:rsidR="005701A0">
        <w:rPr>
          <w:rFonts w:ascii="Arial" w:hAnsi="Arial" w:cs="Arial"/>
          <w:sz w:val="24"/>
          <w:szCs w:val="24"/>
        </w:rPr>
        <w:t>.</w:t>
      </w:r>
    </w:p>
    <w:p w:rsidR="005B36BE" w:rsidRPr="00E2524F" w:rsidRDefault="005B36BE" w:rsidP="005B36BE">
      <w:pPr>
        <w:rPr>
          <w:rFonts w:ascii="Arial" w:hAnsi="Arial" w:cs="Arial"/>
          <w:b/>
          <w:sz w:val="24"/>
          <w:szCs w:val="24"/>
          <w:u w:val="single"/>
        </w:rPr>
      </w:pPr>
      <w:r w:rsidRPr="00E2524F">
        <w:rPr>
          <w:rFonts w:ascii="Arial" w:hAnsi="Arial" w:cs="Arial"/>
          <w:b/>
          <w:sz w:val="24"/>
          <w:szCs w:val="24"/>
        </w:rPr>
        <w:t xml:space="preserve">Art. 11 </w:t>
      </w:r>
      <w:r w:rsidR="002E4DBE" w:rsidRPr="00E2524F">
        <w:rPr>
          <w:rFonts w:ascii="Arial" w:hAnsi="Arial" w:cs="Arial"/>
          <w:b/>
          <w:sz w:val="24"/>
          <w:szCs w:val="24"/>
          <w:u w:val="single"/>
        </w:rPr>
        <w:t xml:space="preserve">Änderung SGB V </w:t>
      </w:r>
    </w:p>
    <w:p w:rsidR="005B36BE" w:rsidRPr="00E2524F" w:rsidRDefault="005B36BE" w:rsidP="005B36BE">
      <w:pPr>
        <w:pStyle w:val="Listenabsatz"/>
        <w:numPr>
          <w:ilvl w:val="0"/>
          <w:numId w:val="1"/>
        </w:numPr>
        <w:rPr>
          <w:rFonts w:ascii="Arial" w:hAnsi="Arial" w:cs="Arial"/>
          <w:sz w:val="24"/>
          <w:szCs w:val="24"/>
        </w:rPr>
      </w:pPr>
      <w:r w:rsidRPr="00E2524F">
        <w:rPr>
          <w:rFonts w:ascii="Arial" w:hAnsi="Arial" w:cs="Arial"/>
          <w:sz w:val="24"/>
          <w:szCs w:val="24"/>
        </w:rPr>
        <w:t>Krankenkassen sind zur Über</w:t>
      </w:r>
      <w:r w:rsidR="002E4DBE" w:rsidRPr="00E2524F">
        <w:rPr>
          <w:rFonts w:ascii="Arial" w:hAnsi="Arial" w:cs="Arial"/>
          <w:sz w:val="24"/>
          <w:szCs w:val="24"/>
        </w:rPr>
        <w:t>nahme der Krankenbehandlung ver</w:t>
      </w:r>
      <w:r w:rsidRPr="00E2524F">
        <w:rPr>
          <w:rFonts w:ascii="Arial" w:hAnsi="Arial" w:cs="Arial"/>
          <w:sz w:val="24"/>
          <w:szCs w:val="24"/>
        </w:rPr>
        <w:t>p</w:t>
      </w:r>
      <w:r w:rsidR="002E4DBE" w:rsidRPr="00E2524F">
        <w:rPr>
          <w:rFonts w:ascii="Arial" w:hAnsi="Arial" w:cs="Arial"/>
          <w:sz w:val="24"/>
          <w:szCs w:val="24"/>
        </w:rPr>
        <w:t>f</w:t>
      </w:r>
      <w:r w:rsidRPr="00E2524F">
        <w:rPr>
          <w:rFonts w:ascii="Arial" w:hAnsi="Arial" w:cs="Arial"/>
          <w:sz w:val="24"/>
          <w:szCs w:val="24"/>
        </w:rPr>
        <w:t>lichtet, wenn sie auf  Ebene der Landkreise oder kreisfreien Städte dazu aufgefordert werden.</w:t>
      </w:r>
    </w:p>
    <w:p w:rsidR="005B36BE" w:rsidRPr="00E2524F" w:rsidRDefault="005701A0" w:rsidP="005B36BE">
      <w:pPr>
        <w:pStyle w:val="Listenabsatz"/>
        <w:numPr>
          <w:ilvl w:val="0"/>
          <w:numId w:val="1"/>
        </w:numPr>
        <w:rPr>
          <w:rFonts w:ascii="Arial" w:hAnsi="Arial" w:cs="Arial"/>
          <w:sz w:val="24"/>
          <w:szCs w:val="24"/>
        </w:rPr>
      </w:pPr>
      <w:r>
        <w:rPr>
          <w:rFonts w:ascii="Arial" w:hAnsi="Arial" w:cs="Arial"/>
          <w:sz w:val="24"/>
          <w:szCs w:val="24"/>
        </w:rPr>
        <w:t xml:space="preserve">Die </w:t>
      </w:r>
      <w:r w:rsidR="005B36BE" w:rsidRPr="00E2524F">
        <w:rPr>
          <w:rFonts w:ascii="Arial" w:hAnsi="Arial" w:cs="Arial"/>
          <w:sz w:val="24"/>
          <w:szCs w:val="24"/>
        </w:rPr>
        <w:t>Ausgabe einer elektronischen  Gesundheitskarte kann vereinbart werden</w:t>
      </w:r>
    </w:p>
    <w:p w:rsidR="002917DF" w:rsidRPr="00E2524F" w:rsidRDefault="002917DF">
      <w:pPr>
        <w:rPr>
          <w:rFonts w:ascii="Arial" w:hAnsi="Arial" w:cs="Arial"/>
          <w:sz w:val="24"/>
          <w:szCs w:val="24"/>
        </w:rPr>
      </w:pPr>
    </w:p>
    <w:p w:rsidR="002E4DBE" w:rsidRPr="00E2524F" w:rsidRDefault="002E4DBE">
      <w:pPr>
        <w:rPr>
          <w:rFonts w:ascii="Arial" w:hAnsi="Arial" w:cs="Arial"/>
          <w:sz w:val="24"/>
          <w:szCs w:val="24"/>
        </w:rPr>
      </w:pPr>
    </w:p>
    <w:p w:rsidR="002E4DBE" w:rsidRPr="00E2524F" w:rsidRDefault="002E4DBE">
      <w:pPr>
        <w:rPr>
          <w:rFonts w:ascii="Arial" w:hAnsi="Arial" w:cs="Arial"/>
          <w:b/>
          <w:sz w:val="28"/>
          <w:szCs w:val="28"/>
        </w:rPr>
      </w:pPr>
      <w:r w:rsidRPr="00E2524F">
        <w:rPr>
          <w:rFonts w:ascii="Arial" w:hAnsi="Arial" w:cs="Arial"/>
          <w:b/>
          <w:sz w:val="28"/>
          <w:szCs w:val="28"/>
        </w:rPr>
        <w:t>Verordnungen:</w:t>
      </w:r>
    </w:p>
    <w:p w:rsidR="002E4DBE" w:rsidRPr="00E2524F" w:rsidRDefault="002E4DBE">
      <w:pPr>
        <w:rPr>
          <w:rFonts w:ascii="Arial" w:hAnsi="Arial" w:cs="Arial"/>
          <w:b/>
          <w:sz w:val="24"/>
          <w:szCs w:val="24"/>
        </w:rPr>
      </w:pPr>
    </w:p>
    <w:p w:rsidR="002E4DBE" w:rsidRDefault="002E4DBE">
      <w:pPr>
        <w:rPr>
          <w:rFonts w:ascii="Arial" w:hAnsi="Arial" w:cs="Arial"/>
          <w:b/>
          <w:sz w:val="24"/>
          <w:szCs w:val="24"/>
        </w:rPr>
      </w:pPr>
      <w:r w:rsidRPr="00E2524F">
        <w:rPr>
          <w:rFonts w:ascii="Arial" w:hAnsi="Arial" w:cs="Arial"/>
          <w:b/>
          <w:sz w:val="24"/>
          <w:szCs w:val="24"/>
        </w:rPr>
        <w:t>Beschäftigungsverordnung:</w:t>
      </w:r>
    </w:p>
    <w:p w:rsidR="00513961" w:rsidRPr="00E2524F" w:rsidRDefault="00513961">
      <w:pPr>
        <w:rPr>
          <w:rFonts w:ascii="Arial" w:hAnsi="Arial" w:cs="Arial"/>
          <w:b/>
          <w:sz w:val="24"/>
          <w:szCs w:val="24"/>
        </w:rPr>
      </w:pPr>
      <w:r>
        <w:rPr>
          <w:rFonts w:ascii="Arial" w:hAnsi="Arial" w:cs="Arial"/>
          <w:b/>
          <w:sz w:val="24"/>
          <w:szCs w:val="24"/>
        </w:rPr>
        <w:t>Möglichkeit der legalen Einreise zur Einreise zur Arbeitsaufnahme für Staatsangehörige aus den West Balkan Staaten</w:t>
      </w:r>
    </w:p>
    <w:p w:rsidR="005E29DB" w:rsidRPr="005E29DB" w:rsidRDefault="002E4DBE" w:rsidP="005E29DB">
      <w:pPr>
        <w:autoSpaceDE w:val="0"/>
        <w:autoSpaceDN w:val="0"/>
        <w:adjustRightInd w:val="0"/>
        <w:spacing w:after="0" w:line="240" w:lineRule="auto"/>
        <w:rPr>
          <w:rFonts w:ascii="Arial" w:hAnsi="Arial" w:cs="Arial"/>
          <w:sz w:val="24"/>
          <w:szCs w:val="24"/>
        </w:rPr>
      </w:pPr>
      <w:r w:rsidRPr="00E2524F">
        <w:rPr>
          <w:rFonts w:ascii="Arial" w:hAnsi="Arial" w:cs="Arial"/>
          <w:sz w:val="24"/>
          <w:szCs w:val="24"/>
        </w:rPr>
        <w:t xml:space="preserve">§ 26: Für Staatsangehörige von Albanien, Bosnien und Herzegowina, Kosovo, Mazedonien, Montenegro und </w:t>
      </w:r>
      <w:r w:rsidR="003F2E2B" w:rsidRPr="00E2524F">
        <w:rPr>
          <w:rFonts w:ascii="Arial" w:hAnsi="Arial" w:cs="Arial"/>
          <w:sz w:val="24"/>
          <w:szCs w:val="24"/>
        </w:rPr>
        <w:t>Serbien</w:t>
      </w:r>
      <w:r w:rsidR="00E35EEC" w:rsidRPr="00E2524F">
        <w:rPr>
          <w:rFonts w:ascii="Arial" w:hAnsi="Arial" w:cs="Arial"/>
          <w:sz w:val="24"/>
          <w:szCs w:val="24"/>
        </w:rPr>
        <w:t xml:space="preserve"> können von 2016 bis 2020 Zustimmungen zur Ausübung jeder Beschäftigung erteilt werden. Voraussetzungen: </w:t>
      </w:r>
      <w:r w:rsidR="00513961">
        <w:rPr>
          <w:rFonts w:ascii="Arial" w:hAnsi="Arial" w:cs="Arial"/>
          <w:sz w:val="24"/>
          <w:szCs w:val="24"/>
        </w:rPr>
        <w:t xml:space="preserve"> Die </w:t>
      </w:r>
      <w:r w:rsidR="00E35EEC" w:rsidRPr="00E2524F">
        <w:rPr>
          <w:rFonts w:ascii="Arial" w:hAnsi="Arial" w:cs="Arial"/>
          <w:sz w:val="24"/>
          <w:szCs w:val="24"/>
        </w:rPr>
        <w:t xml:space="preserve">Antragstellung </w:t>
      </w:r>
      <w:r w:rsidR="00513961">
        <w:rPr>
          <w:rFonts w:ascii="Arial" w:hAnsi="Arial" w:cs="Arial"/>
          <w:sz w:val="24"/>
          <w:szCs w:val="24"/>
        </w:rPr>
        <w:t xml:space="preserve">erfolgt </w:t>
      </w:r>
      <w:r w:rsidR="00E35EEC" w:rsidRPr="00E2524F">
        <w:rPr>
          <w:rFonts w:ascii="Arial" w:hAnsi="Arial" w:cs="Arial"/>
          <w:sz w:val="24"/>
          <w:szCs w:val="24"/>
        </w:rPr>
        <w:t>vom Ausland</w:t>
      </w:r>
      <w:r w:rsidR="00513961">
        <w:rPr>
          <w:rFonts w:ascii="Arial" w:hAnsi="Arial" w:cs="Arial"/>
          <w:sz w:val="24"/>
          <w:szCs w:val="24"/>
        </w:rPr>
        <w:t xml:space="preserve"> aus</w:t>
      </w:r>
      <w:r w:rsidR="00E35EEC" w:rsidRPr="00E2524F">
        <w:rPr>
          <w:rFonts w:ascii="Arial" w:hAnsi="Arial" w:cs="Arial"/>
          <w:sz w:val="24"/>
          <w:szCs w:val="24"/>
        </w:rPr>
        <w:t xml:space="preserve">, </w:t>
      </w:r>
      <w:r w:rsidR="00513961">
        <w:rPr>
          <w:rFonts w:ascii="Arial" w:hAnsi="Arial" w:cs="Arial"/>
          <w:sz w:val="24"/>
          <w:szCs w:val="24"/>
        </w:rPr>
        <w:t xml:space="preserve">die Antragstellenden bezogen </w:t>
      </w:r>
      <w:r w:rsidR="00E35EEC" w:rsidRPr="00E2524F">
        <w:rPr>
          <w:rFonts w:ascii="Arial" w:hAnsi="Arial" w:cs="Arial"/>
          <w:sz w:val="24"/>
          <w:szCs w:val="24"/>
        </w:rPr>
        <w:t xml:space="preserve">keine Leistungen nach dem AsylbLG in den letzten 24 Monaten: Ausnahme: wenn sie </w:t>
      </w:r>
      <w:r w:rsidR="003F2E2B" w:rsidRPr="00E2524F">
        <w:rPr>
          <w:rFonts w:ascii="Arial" w:hAnsi="Arial" w:cs="Arial"/>
          <w:sz w:val="24"/>
          <w:szCs w:val="24"/>
        </w:rPr>
        <w:t>zwischen</w:t>
      </w:r>
      <w:r w:rsidR="00E35EEC" w:rsidRPr="00E2524F">
        <w:rPr>
          <w:rFonts w:ascii="Arial" w:hAnsi="Arial" w:cs="Arial"/>
          <w:sz w:val="24"/>
          <w:szCs w:val="24"/>
        </w:rPr>
        <w:t xml:space="preserve"> dem 1.1.2015 und dem In Kraft treten</w:t>
      </w:r>
      <w:r w:rsidR="005E29DB">
        <w:rPr>
          <w:rFonts w:ascii="Arial" w:hAnsi="Arial" w:cs="Arial"/>
          <w:sz w:val="24"/>
          <w:szCs w:val="24"/>
        </w:rPr>
        <w:t xml:space="preserve"> </w:t>
      </w:r>
      <w:r w:rsidR="00513961">
        <w:rPr>
          <w:rFonts w:ascii="Arial" w:hAnsi="Arial" w:cs="Arial"/>
          <w:sz w:val="24"/>
          <w:szCs w:val="24"/>
        </w:rPr>
        <w:t xml:space="preserve">des Gesetzes (34.10.2015) </w:t>
      </w:r>
      <w:r w:rsidR="005E29DB">
        <w:rPr>
          <w:rFonts w:ascii="Arial" w:hAnsi="Arial" w:cs="Arial"/>
          <w:sz w:val="24"/>
          <w:szCs w:val="24"/>
        </w:rPr>
        <w:t>ei</w:t>
      </w:r>
      <w:r w:rsidR="005E29DB">
        <w:rPr>
          <w:rFonts w:ascii="Arial" w:hAnsi="Arial" w:cs="Arial"/>
        </w:rPr>
        <w:t>nen</w:t>
      </w:r>
      <w:r w:rsidR="005E29DB">
        <w:rPr>
          <w:rFonts w:ascii="Arial" w:hAnsi="Arial" w:cs="Arial"/>
        </w:rPr>
        <w:t xml:space="preserve"> </w:t>
      </w:r>
      <w:r w:rsidR="005E29DB" w:rsidRPr="005E29DB">
        <w:rPr>
          <w:rFonts w:ascii="Arial" w:hAnsi="Arial" w:cs="Arial"/>
          <w:sz w:val="24"/>
          <w:szCs w:val="24"/>
        </w:rPr>
        <w:t xml:space="preserve">Asylantrag gestellt haben, sich am </w:t>
      </w:r>
      <w:r w:rsidR="005E29DB" w:rsidRPr="005E29DB">
        <w:rPr>
          <w:rFonts w:ascii="Arial" w:hAnsi="Arial" w:cs="Arial"/>
          <w:sz w:val="24"/>
          <w:szCs w:val="24"/>
        </w:rPr>
        <w:t xml:space="preserve">Tag des </w:t>
      </w:r>
      <w:r w:rsidR="003145B8" w:rsidRPr="005E29DB">
        <w:rPr>
          <w:rFonts w:ascii="Arial" w:hAnsi="Arial" w:cs="Arial"/>
          <w:sz w:val="24"/>
          <w:szCs w:val="24"/>
        </w:rPr>
        <w:t>In</w:t>
      </w:r>
      <w:r w:rsidR="003145B8">
        <w:rPr>
          <w:rFonts w:ascii="Arial" w:hAnsi="Arial" w:cs="Arial"/>
          <w:sz w:val="24"/>
          <w:szCs w:val="24"/>
        </w:rPr>
        <w:t>k</w:t>
      </w:r>
      <w:r w:rsidR="003145B8" w:rsidRPr="005E29DB">
        <w:rPr>
          <w:rFonts w:ascii="Arial" w:hAnsi="Arial" w:cs="Arial"/>
          <w:sz w:val="24"/>
          <w:szCs w:val="24"/>
        </w:rPr>
        <w:t>rafttretens</w:t>
      </w:r>
      <w:r w:rsidR="005E29DB" w:rsidRPr="005E29DB">
        <w:rPr>
          <w:rFonts w:ascii="Arial" w:hAnsi="Arial" w:cs="Arial"/>
          <w:sz w:val="24"/>
          <w:szCs w:val="24"/>
        </w:rPr>
        <w:t xml:space="preserve"> des Gesetzes</w:t>
      </w:r>
      <w:r w:rsidR="005E29DB" w:rsidRPr="005E29DB">
        <w:rPr>
          <w:rFonts w:ascii="Arial" w:hAnsi="Arial" w:cs="Arial"/>
          <w:sz w:val="24"/>
          <w:szCs w:val="24"/>
        </w:rPr>
        <w:t xml:space="preserve"> gestattet, mit</w:t>
      </w:r>
    </w:p>
    <w:p w:rsidR="005E29DB" w:rsidRPr="005E29DB" w:rsidRDefault="005E29DB" w:rsidP="005E29DB">
      <w:pPr>
        <w:autoSpaceDE w:val="0"/>
        <w:autoSpaceDN w:val="0"/>
        <w:adjustRightInd w:val="0"/>
        <w:spacing w:after="0" w:line="240" w:lineRule="auto"/>
        <w:rPr>
          <w:rFonts w:ascii="Arial" w:hAnsi="Arial" w:cs="Arial"/>
          <w:sz w:val="24"/>
          <w:szCs w:val="24"/>
        </w:rPr>
      </w:pPr>
      <w:r w:rsidRPr="005E29DB">
        <w:rPr>
          <w:rFonts w:ascii="Arial" w:hAnsi="Arial" w:cs="Arial"/>
          <w:sz w:val="24"/>
          <w:szCs w:val="24"/>
        </w:rPr>
        <w:t>einer Duldung oder als Ausreisepflichtige im Bundesgebiet aufgehalten haben</w:t>
      </w:r>
    </w:p>
    <w:p w:rsidR="005E29DB" w:rsidRPr="005E29DB" w:rsidRDefault="005E29DB" w:rsidP="005E29DB">
      <w:pPr>
        <w:autoSpaceDE w:val="0"/>
        <w:autoSpaceDN w:val="0"/>
        <w:adjustRightInd w:val="0"/>
        <w:spacing w:after="0" w:line="240" w:lineRule="auto"/>
        <w:rPr>
          <w:rFonts w:ascii="Arial" w:hAnsi="Arial" w:cs="Arial"/>
          <w:sz w:val="24"/>
          <w:szCs w:val="24"/>
        </w:rPr>
      </w:pPr>
      <w:r w:rsidRPr="005E29DB">
        <w:rPr>
          <w:rFonts w:ascii="Arial" w:hAnsi="Arial" w:cs="Arial"/>
          <w:sz w:val="24"/>
          <w:szCs w:val="24"/>
        </w:rPr>
        <w:lastRenderedPageBreak/>
        <w:t>und unverzüglich ausreisen.“</w:t>
      </w:r>
    </w:p>
    <w:p w:rsidR="00127FC7" w:rsidRDefault="00127FC7" w:rsidP="005F4BDA">
      <w:pPr>
        <w:autoSpaceDE w:val="0"/>
        <w:autoSpaceDN w:val="0"/>
        <w:adjustRightInd w:val="0"/>
        <w:spacing w:after="0" w:line="240" w:lineRule="auto"/>
        <w:jc w:val="both"/>
        <w:rPr>
          <w:rFonts w:ascii="Arial" w:hAnsi="Arial" w:cs="Arial"/>
        </w:rPr>
      </w:pPr>
    </w:p>
    <w:p w:rsidR="00127FC7" w:rsidRPr="00127FC7" w:rsidRDefault="00127FC7" w:rsidP="005F4BDA">
      <w:pPr>
        <w:autoSpaceDE w:val="0"/>
        <w:autoSpaceDN w:val="0"/>
        <w:adjustRightInd w:val="0"/>
        <w:spacing w:after="0" w:line="240" w:lineRule="auto"/>
        <w:jc w:val="both"/>
        <w:rPr>
          <w:rFonts w:ascii="Arial" w:hAnsi="Arial" w:cs="Arial"/>
          <w:b/>
          <w:sz w:val="24"/>
          <w:szCs w:val="24"/>
        </w:rPr>
      </w:pPr>
      <w:r w:rsidRPr="00127FC7">
        <w:rPr>
          <w:rFonts w:ascii="Arial" w:hAnsi="Arial" w:cs="Arial"/>
          <w:b/>
          <w:sz w:val="24"/>
          <w:szCs w:val="24"/>
        </w:rPr>
        <w:t>Leiharbeit</w:t>
      </w:r>
    </w:p>
    <w:p w:rsidR="00127FC7" w:rsidRDefault="00127FC7" w:rsidP="005F4BDA">
      <w:pPr>
        <w:autoSpaceDE w:val="0"/>
        <w:autoSpaceDN w:val="0"/>
        <w:adjustRightInd w:val="0"/>
        <w:spacing w:after="0" w:line="240" w:lineRule="auto"/>
        <w:jc w:val="both"/>
        <w:rPr>
          <w:rFonts w:ascii="Arial" w:hAnsi="Arial" w:cs="Arial"/>
          <w:sz w:val="24"/>
          <w:szCs w:val="24"/>
        </w:rPr>
      </w:pPr>
    </w:p>
    <w:p w:rsidR="005F4BDA" w:rsidRPr="005F4BDA" w:rsidRDefault="005F4BDA" w:rsidP="005F4BDA">
      <w:pPr>
        <w:autoSpaceDE w:val="0"/>
        <w:autoSpaceDN w:val="0"/>
        <w:adjustRightInd w:val="0"/>
        <w:spacing w:after="0" w:line="240" w:lineRule="auto"/>
        <w:jc w:val="both"/>
        <w:rPr>
          <w:rFonts w:ascii="Arial" w:hAnsi="Arial" w:cs="Arial"/>
          <w:sz w:val="24"/>
          <w:szCs w:val="24"/>
        </w:rPr>
      </w:pPr>
      <w:r w:rsidRPr="005F4BDA">
        <w:rPr>
          <w:rFonts w:ascii="Arial" w:hAnsi="Arial" w:cs="Arial"/>
          <w:sz w:val="24"/>
          <w:szCs w:val="24"/>
        </w:rPr>
        <w:t xml:space="preserve">Um den Zugang zum Arbeitsmarkt zu erleichtern, gibt es eine </w:t>
      </w:r>
      <w:r w:rsidRPr="005F4BDA">
        <w:rPr>
          <w:rFonts w:ascii="Arial" w:hAnsi="Arial" w:cs="Arial"/>
          <w:b/>
          <w:sz w:val="24"/>
          <w:szCs w:val="24"/>
        </w:rPr>
        <w:t>Lockerung des Leiharbeitsverbots</w:t>
      </w:r>
      <w:r w:rsidRPr="005F4BDA">
        <w:rPr>
          <w:rFonts w:ascii="Arial" w:hAnsi="Arial" w:cs="Arial"/>
          <w:sz w:val="24"/>
          <w:szCs w:val="24"/>
        </w:rPr>
        <w:t>. Das Leiharbeitsverbot für Asylbewerber sowie Geduldete entfällt nach 15 Monaten (und galt zuvor 4 Jahre lang).  Innerhalb der ersten 15 Monate kann eine Tätigkeit in der Zeitarbeit nur aufgenommen werden, wenn keine Vorrangprüfung erforderlich ist, was lediglich für sog.  Mangelberufe (siehe die sog. "Positivliste „ der BA, in der u.a. auch Berufe in der Gesundheits- und Krankenpflege und in der Altenpflege gelistet sind) und wenige hoch qualifizierte Berufe gilt</w:t>
      </w:r>
      <w:r w:rsidR="003145B8" w:rsidRPr="005F4BDA">
        <w:rPr>
          <w:rFonts w:ascii="Arial" w:hAnsi="Arial" w:cs="Arial"/>
          <w:sz w:val="24"/>
          <w:szCs w:val="24"/>
        </w:rPr>
        <w:t>...,</w:t>
      </w:r>
      <w:r w:rsidRPr="005F4BDA">
        <w:rPr>
          <w:rFonts w:ascii="Arial" w:hAnsi="Arial" w:cs="Arial"/>
          <w:sz w:val="24"/>
          <w:szCs w:val="24"/>
        </w:rPr>
        <w:t xml:space="preserve"> </w:t>
      </w:r>
    </w:p>
    <w:p w:rsidR="005F4BDA" w:rsidRPr="00E2524F" w:rsidRDefault="005F4BDA" w:rsidP="005F4BDA">
      <w:pPr>
        <w:rPr>
          <w:rFonts w:ascii="Arial" w:hAnsi="Arial" w:cs="Arial"/>
          <w:sz w:val="24"/>
          <w:szCs w:val="24"/>
        </w:rPr>
      </w:pPr>
    </w:p>
    <w:p w:rsidR="005F4BDA" w:rsidRDefault="00127FC7" w:rsidP="005E29DB">
      <w:pPr>
        <w:autoSpaceDE w:val="0"/>
        <w:autoSpaceDN w:val="0"/>
        <w:adjustRightInd w:val="0"/>
        <w:spacing w:after="0" w:line="240" w:lineRule="auto"/>
        <w:rPr>
          <w:rFonts w:ascii="Arial" w:hAnsi="Arial" w:cs="Arial"/>
        </w:rPr>
      </w:pPr>
      <w:r>
        <w:rPr>
          <w:rFonts w:ascii="Arial" w:hAnsi="Arial" w:cs="Arial"/>
        </w:rPr>
        <w:t>26.10.2015</w:t>
      </w:r>
    </w:p>
    <w:p w:rsidR="00127FC7" w:rsidRDefault="00127FC7" w:rsidP="005E29DB">
      <w:pPr>
        <w:autoSpaceDE w:val="0"/>
        <w:autoSpaceDN w:val="0"/>
        <w:adjustRightInd w:val="0"/>
        <w:spacing w:after="0" w:line="240" w:lineRule="auto"/>
        <w:rPr>
          <w:rFonts w:ascii="Arial" w:hAnsi="Arial" w:cs="Arial"/>
        </w:rPr>
      </w:pPr>
    </w:p>
    <w:p w:rsidR="00127FC7" w:rsidRDefault="00127FC7" w:rsidP="005E29DB">
      <w:pPr>
        <w:autoSpaceDE w:val="0"/>
        <w:autoSpaceDN w:val="0"/>
        <w:adjustRightInd w:val="0"/>
        <w:spacing w:after="0" w:line="240" w:lineRule="auto"/>
        <w:rPr>
          <w:rFonts w:ascii="Arial" w:hAnsi="Arial" w:cs="Arial"/>
        </w:rPr>
      </w:pPr>
      <w:r>
        <w:rPr>
          <w:rFonts w:ascii="Arial" w:hAnsi="Arial" w:cs="Arial"/>
        </w:rPr>
        <w:t>Löhlein/ Hofmann</w:t>
      </w:r>
    </w:p>
    <w:p w:rsidR="00581B9B" w:rsidRDefault="00581B9B" w:rsidP="00581B9B">
      <w:pPr>
        <w:pStyle w:val="Listenabsatz"/>
        <w:autoSpaceDE w:val="0"/>
        <w:autoSpaceDN w:val="0"/>
        <w:adjustRightInd w:val="0"/>
        <w:spacing w:after="0" w:line="240" w:lineRule="auto"/>
        <w:jc w:val="both"/>
        <w:rPr>
          <w:rFonts w:ascii="Arial" w:hAnsi="Arial" w:cs="Arial"/>
          <w:sz w:val="24"/>
          <w:szCs w:val="24"/>
        </w:rPr>
      </w:pPr>
    </w:p>
    <w:p w:rsidR="00581B9B" w:rsidRDefault="00581B9B" w:rsidP="00581B9B">
      <w:pPr>
        <w:pStyle w:val="Listenabsatz"/>
        <w:autoSpaceDE w:val="0"/>
        <w:autoSpaceDN w:val="0"/>
        <w:adjustRightInd w:val="0"/>
        <w:spacing w:after="0" w:line="240" w:lineRule="auto"/>
        <w:jc w:val="both"/>
        <w:rPr>
          <w:rFonts w:ascii="Arial" w:hAnsi="Arial" w:cs="Arial"/>
          <w:sz w:val="24"/>
          <w:szCs w:val="24"/>
        </w:rPr>
      </w:pPr>
    </w:p>
    <w:p w:rsidR="00581B9B" w:rsidRDefault="00581B9B" w:rsidP="00581B9B">
      <w:pPr>
        <w:autoSpaceDE w:val="0"/>
        <w:autoSpaceDN w:val="0"/>
        <w:adjustRightInd w:val="0"/>
        <w:spacing w:after="0" w:line="240" w:lineRule="auto"/>
        <w:ind w:left="360"/>
        <w:jc w:val="both"/>
        <w:rPr>
          <w:rFonts w:ascii="Arial" w:hAnsi="Arial" w:cs="Arial"/>
          <w:sz w:val="24"/>
          <w:szCs w:val="24"/>
        </w:rPr>
      </w:pPr>
    </w:p>
    <w:p w:rsidR="00581B9B" w:rsidRDefault="00581B9B" w:rsidP="00581B9B">
      <w:pPr>
        <w:autoSpaceDE w:val="0"/>
        <w:autoSpaceDN w:val="0"/>
        <w:adjustRightInd w:val="0"/>
        <w:spacing w:after="0" w:line="240" w:lineRule="auto"/>
        <w:ind w:left="360"/>
        <w:jc w:val="both"/>
        <w:rPr>
          <w:rFonts w:ascii="Arial" w:hAnsi="Arial" w:cs="Arial"/>
          <w:sz w:val="24"/>
          <w:szCs w:val="24"/>
        </w:rPr>
      </w:pPr>
    </w:p>
    <w:sectPr w:rsidR="00581B9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78" w:rsidRDefault="00115E78" w:rsidP="00E2524F">
      <w:pPr>
        <w:spacing w:after="0" w:line="240" w:lineRule="auto"/>
      </w:pPr>
      <w:r>
        <w:separator/>
      </w:r>
    </w:p>
  </w:endnote>
  <w:endnote w:type="continuationSeparator" w:id="0">
    <w:p w:rsidR="00115E78" w:rsidRDefault="00115E78" w:rsidP="00E2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37100"/>
      <w:docPartObj>
        <w:docPartGallery w:val="Page Numbers (Bottom of Page)"/>
        <w:docPartUnique/>
      </w:docPartObj>
    </w:sdtPr>
    <w:sdtEndPr/>
    <w:sdtContent>
      <w:p w:rsidR="00E2524F" w:rsidRDefault="00E2524F">
        <w:pPr>
          <w:pStyle w:val="Fuzeile"/>
          <w:jc w:val="right"/>
        </w:pPr>
        <w:r>
          <w:fldChar w:fldCharType="begin"/>
        </w:r>
        <w:r>
          <w:instrText>PAGE   \* MERGEFORMAT</w:instrText>
        </w:r>
        <w:r>
          <w:fldChar w:fldCharType="separate"/>
        </w:r>
        <w:r w:rsidR="00C93CDD">
          <w:rPr>
            <w:noProof/>
          </w:rPr>
          <w:t>7</w:t>
        </w:r>
        <w:r>
          <w:fldChar w:fldCharType="end"/>
        </w:r>
      </w:p>
    </w:sdtContent>
  </w:sdt>
  <w:p w:rsidR="00E2524F" w:rsidRDefault="00E252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78" w:rsidRDefault="00115E78" w:rsidP="00E2524F">
      <w:pPr>
        <w:spacing w:after="0" w:line="240" w:lineRule="auto"/>
      </w:pPr>
      <w:r>
        <w:separator/>
      </w:r>
    </w:p>
  </w:footnote>
  <w:footnote w:type="continuationSeparator" w:id="0">
    <w:p w:rsidR="00115E78" w:rsidRDefault="00115E78" w:rsidP="00E25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F56"/>
    <w:multiLevelType w:val="hybridMultilevel"/>
    <w:tmpl w:val="CB0E6C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1062BB1"/>
    <w:multiLevelType w:val="hybridMultilevel"/>
    <w:tmpl w:val="36A818AC"/>
    <w:lvl w:ilvl="0" w:tplc="8DBCDE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824B27"/>
    <w:multiLevelType w:val="hybridMultilevel"/>
    <w:tmpl w:val="5D1C6256"/>
    <w:lvl w:ilvl="0" w:tplc="F3BE4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492E77"/>
    <w:multiLevelType w:val="hybridMultilevel"/>
    <w:tmpl w:val="E86AB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538594F"/>
    <w:multiLevelType w:val="hybridMultilevel"/>
    <w:tmpl w:val="00040F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668B2D20"/>
    <w:multiLevelType w:val="hybridMultilevel"/>
    <w:tmpl w:val="36EC72EC"/>
    <w:lvl w:ilvl="0" w:tplc="1A9083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DF"/>
    <w:rsid w:val="00027046"/>
    <w:rsid w:val="0008197F"/>
    <w:rsid w:val="00115E78"/>
    <w:rsid w:val="00127FC7"/>
    <w:rsid w:val="0015417F"/>
    <w:rsid w:val="001B3894"/>
    <w:rsid w:val="001B7FB5"/>
    <w:rsid w:val="001C347A"/>
    <w:rsid w:val="002917DF"/>
    <w:rsid w:val="002B4AC1"/>
    <w:rsid w:val="002E4DBE"/>
    <w:rsid w:val="002E74C1"/>
    <w:rsid w:val="002F05AB"/>
    <w:rsid w:val="003145B8"/>
    <w:rsid w:val="0034731C"/>
    <w:rsid w:val="003C5DCC"/>
    <w:rsid w:val="003F2E2B"/>
    <w:rsid w:val="0040087D"/>
    <w:rsid w:val="00450BF6"/>
    <w:rsid w:val="00513961"/>
    <w:rsid w:val="00537767"/>
    <w:rsid w:val="00567F03"/>
    <w:rsid w:val="005701A0"/>
    <w:rsid w:val="0057278B"/>
    <w:rsid w:val="00581B9B"/>
    <w:rsid w:val="005A5A49"/>
    <w:rsid w:val="005B36BE"/>
    <w:rsid w:val="005E29DB"/>
    <w:rsid w:val="005F4BDA"/>
    <w:rsid w:val="006B09FA"/>
    <w:rsid w:val="00702173"/>
    <w:rsid w:val="00756D82"/>
    <w:rsid w:val="00770BE4"/>
    <w:rsid w:val="009079BC"/>
    <w:rsid w:val="00914FA7"/>
    <w:rsid w:val="009172E4"/>
    <w:rsid w:val="0096416F"/>
    <w:rsid w:val="009A24B6"/>
    <w:rsid w:val="009D363A"/>
    <w:rsid w:val="00A02ED4"/>
    <w:rsid w:val="00AA68B4"/>
    <w:rsid w:val="00AC0A4C"/>
    <w:rsid w:val="00B80BC2"/>
    <w:rsid w:val="00BC4642"/>
    <w:rsid w:val="00BF3CFC"/>
    <w:rsid w:val="00C04DEF"/>
    <w:rsid w:val="00C2325C"/>
    <w:rsid w:val="00C43D2A"/>
    <w:rsid w:val="00C93CDD"/>
    <w:rsid w:val="00CC364E"/>
    <w:rsid w:val="00CC7F6E"/>
    <w:rsid w:val="00D962CD"/>
    <w:rsid w:val="00E2524F"/>
    <w:rsid w:val="00E35EEC"/>
    <w:rsid w:val="00E40F9C"/>
    <w:rsid w:val="00E5585D"/>
    <w:rsid w:val="00E66733"/>
    <w:rsid w:val="00E673D8"/>
    <w:rsid w:val="00E7658D"/>
    <w:rsid w:val="00E83F46"/>
    <w:rsid w:val="00EB48A7"/>
    <w:rsid w:val="00F4752E"/>
    <w:rsid w:val="00F900FD"/>
    <w:rsid w:val="00FA7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68B4"/>
    <w:pPr>
      <w:ind w:left="720"/>
      <w:contextualSpacing/>
    </w:pPr>
  </w:style>
  <w:style w:type="paragraph" w:styleId="Kopfzeile">
    <w:name w:val="header"/>
    <w:basedOn w:val="Standard"/>
    <w:link w:val="KopfzeileZchn"/>
    <w:uiPriority w:val="99"/>
    <w:unhideWhenUsed/>
    <w:rsid w:val="00E25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24F"/>
  </w:style>
  <w:style w:type="paragraph" w:styleId="Fuzeile">
    <w:name w:val="footer"/>
    <w:basedOn w:val="Standard"/>
    <w:link w:val="FuzeileZchn"/>
    <w:uiPriority w:val="99"/>
    <w:unhideWhenUsed/>
    <w:rsid w:val="00E25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68B4"/>
    <w:pPr>
      <w:ind w:left="720"/>
      <w:contextualSpacing/>
    </w:pPr>
  </w:style>
  <w:style w:type="paragraph" w:styleId="Kopfzeile">
    <w:name w:val="header"/>
    <w:basedOn w:val="Standard"/>
    <w:link w:val="KopfzeileZchn"/>
    <w:uiPriority w:val="99"/>
    <w:unhideWhenUsed/>
    <w:rsid w:val="00E25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24F"/>
  </w:style>
  <w:style w:type="paragraph" w:styleId="Fuzeile">
    <w:name w:val="footer"/>
    <w:basedOn w:val="Standard"/>
    <w:link w:val="FuzeileZchn"/>
    <w:uiPriority w:val="99"/>
    <w:unhideWhenUsed/>
    <w:rsid w:val="00E25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2ACA-3A1D-449B-96BD-F4335C0E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Löhlein</dc:creator>
  <cp:keywords/>
  <dc:description/>
  <cp:lastModifiedBy>Harald Löhlein</cp:lastModifiedBy>
  <cp:revision>16</cp:revision>
  <dcterms:created xsi:type="dcterms:W3CDTF">2015-10-04T20:56:00Z</dcterms:created>
  <dcterms:modified xsi:type="dcterms:W3CDTF">2015-10-25T16:55:00Z</dcterms:modified>
</cp:coreProperties>
</file>